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7C98" w14:textId="77777777" w:rsidR="000F609A" w:rsidRPr="00FF78B7" w:rsidRDefault="000F609A" w:rsidP="000F609A">
      <w:pPr>
        <w:pStyle w:val="Heading2"/>
      </w:pPr>
      <w:bookmarkStart w:id="0" w:name="_Toc135305454"/>
      <w:r w:rsidRPr="00FF78B7">
        <w:t xml:space="preserve">Guidance Notes for the </w:t>
      </w:r>
      <w:r>
        <w:t>Anti-Social Behaviour Case Review</w:t>
      </w:r>
      <w:r w:rsidRPr="00FF78B7">
        <w:t xml:space="preserve"> Application Form</w:t>
      </w:r>
      <w:bookmarkEnd w:id="0"/>
    </w:p>
    <w:p w14:paraId="0580AA37" w14:textId="77777777" w:rsidR="000F609A" w:rsidRPr="00FF78B7" w:rsidRDefault="000F609A" w:rsidP="000F609A"/>
    <w:p w14:paraId="340EAF09" w14:textId="77777777" w:rsidR="000F609A" w:rsidRPr="00FF78B7" w:rsidRDefault="000F609A" w:rsidP="000F609A">
      <w:pPr>
        <w:rPr>
          <w:u w:val="single"/>
        </w:rPr>
      </w:pPr>
      <w:r>
        <w:rPr>
          <w:u w:val="single"/>
        </w:rPr>
        <w:t>Anti-Social Behaviour Case Review</w:t>
      </w:r>
      <w:r w:rsidRPr="00FF78B7">
        <w:rPr>
          <w:u w:val="single"/>
        </w:rPr>
        <w:t xml:space="preserve"> Threshold</w:t>
      </w:r>
    </w:p>
    <w:p w14:paraId="325DC8CF" w14:textId="77777777" w:rsidR="000F609A" w:rsidRPr="00FF78B7" w:rsidRDefault="000F609A" w:rsidP="000F609A">
      <w:pPr>
        <w:jc w:val="both"/>
      </w:pPr>
      <w:r w:rsidRPr="00FF78B7">
        <w:t xml:space="preserve">The </w:t>
      </w:r>
      <w:r>
        <w:t>Anti-Social Behaviour Case Review</w:t>
      </w:r>
      <w:r w:rsidRPr="00FF78B7">
        <w:t xml:space="preserve"> gives, those affected by anti-social behaviour, the right to request a formal, multi-agency review of the response to their reports of anti-social behaviour.  This is known as an </w:t>
      </w:r>
      <w:r>
        <w:t>Anti-Social Behaviour Case Review</w:t>
      </w:r>
      <w:r w:rsidRPr="00FF78B7">
        <w:t>.</w:t>
      </w:r>
    </w:p>
    <w:p w14:paraId="52ED6D30" w14:textId="77777777" w:rsidR="000F609A" w:rsidRPr="00FF78B7" w:rsidRDefault="000F609A" w:rsidP="000F609A">
      <w:pPr>
        <w:jc w:val="both"/>
      </w:pPr>
    </w:p>
    <w:p w14:paraId="7982A8EB" w14:textId="77777777" w:rsidR="000F609A" w:rsidRPr="00FF78B7" w:rsidRDefault="000F609A" w:rsidP="000F609A">
      <w:pPr>
        <w:jc w:val="both"/>
      </w:pPr>
      <w:r w:rsidRPr="00FF78B7">
        <w:t xml:space="preserve">The </w:t>
      </w:r>
      <w:r>
        <w:t>Anti-Social Behaviour Case Review</w:t>
      </w:r>
      <w:r w:rsidRPr="00FF78B7">
        <w:t xml:space="preserve"> should only be used if you think the anti-social behaviour is on-going </w:t>
      </w:r>
      <w:r w:rsidRPr="00FF78B7">
        <w:rPr>
          <w:u w:val="single"/>
        </w:rPr>
        <w:t>and</w:t>
      </w:r>
      <w:r w:rsidRPr="00FF78B7">
        <w:t xml:space="preserve"> either there has been no response, </w:t>
      </w:r>
      <w:r w:rsidRPr="00FF78B7">
        <w:rPr>
          <w:u w:val="single"/>
        </w:rPr>
        <w:t>or</w:t>
      </w:r>
      <w:r w:rsidRPr="00FF78B7">
        <w:t xml:space="preserve"> there has been an inadequate response, from the agencies responsible for dealing with the anti-social behaviour.</w:t>
      </w:r>
    </w:p>
    <w:p w14:paraId="24974173" w14:textId="77777777" w:rsidR="000F609A" w:rsidRPr="00FF78B7" w:rsidRDefault="000F609A" w:rsidP="000F609A">
      <w:pPr>
        <w:jc w:val="both"/>
      </w:pPr>
    </w:p>
    <w:p w14:paraId="59B698D7" w14:textId="77777777" w:rsidR="000F609A" w:rsidRPr="00FF78B7" w:rsidRDefault="000F609A" w:rsidP="000F609A">
      <w:pPr>
        <w:jc w:val="both"/>
      </w:pPr>
      <w:r w:rsidRPr="00FF78B7">
        <w:rPr>
          <w:rFonts w:cs="Arial"/>
        </w:rPr>
        <w:t xml:space="preserve">The purpose of the </w:t>
      </w:r>
      <w:r>
        <w:t xml:space="preserve">Anti-Social Behaviour </w:t>
      </w:r>
      <w:r>
        <w:rPr>
          <w:rFonts w:cs="Arial"/>
        </w:rPr>
        <w:t>Case Review</w:t>
      </w:r>
      <w:r w:rsidRPr="00FF78B7">
        <w:rPr>
          <w:rFonts w:cs="Arial"/>
        </w:rPr>
        <w:t xml:space="preserve"> is to consider how to deal with serious persistent, or targeted, </w:t>
      </w:r>
      <w:r>
        <w:rPr>
          <w:rFonts w:cs="Arial"/>
        </w:rPr>
        <w:t>anti-social behaviour</w:t>
      </w:r>
      <w:r w:rsidRPr="00FF78B7">
        <w:rPr>
          <w:rFonts w:cs="Arial"/>
        </w:rPr>
        <w:t xml:space="preserve"> that the relevant bodies have been unable to tackle successfully.</w:t>
      </w:r>
    </w:p>
    <w:p w14:paraId="4D12558F" w14:textId="77777777" w:rsidR="000F609A" w:rsidRPr="00FF78B7" w:rsidRDefault="000F609A" w:rsidP="000F609A">
      <w:pPr>
        <w:jc w:val="both"/>
      </w:pPr>
    </w:p>
    <w:p w14:paraId="5369268A" w14:textId="77777777" w:rsidR="000F609A" w:rsidRPr="00FF78B7" w:rsidRDefault="000F609A" w:rsidP="000F609A">
      <w:pPr>
        <w:jc w:val="both"/>
        <w:rPr>
          <w:rFonts w:cs="Arial"/>
          <w:bCs/>
          <w:szCs w:val="24"/>
        </w:rPr>
      </w:pPr>
      <w:r w:rsidRPr="00FF78B7">
        <w:rPr>
          <w:rFonts w:cs="Arial"/>
          <w:bCs/>
          <w:szCs w:val="24"/>
        </w:rPr>
        <w:t xml:space="preserve">Before submitting </w:t>
      </w:r>
      <w:proofErr w:type="spellStart"/>
      <w:r w:rsidRPr="00FF78B7">
        <w:rPr>
          <w:rFonts w:cs="Arial"/>
          <w:bCs/>
          <w:szCs w:val="24"/>
        </w:rPr>
        <w:t>a</w:t>
      </w:r>
      <w:proofErr w:type="spellEnd"/>
      <w:r w:rsidRPr="00FF78B7">
        <w:rPr>
          <w:rFonts w:cs="Arial"/>
          <w:bCs/>
          <w:szCs w:val="24"/>
        </w:rPr>
        <w:t xml:space="preserve"> </w:t>
      </w:r>
      <w:r>
        <w:t xml:space="preserve">Anti-Social Behaviour </w:t>
      </w:r>
      <w:r>
        <w:rPr>
          <w:rFonts w:cs="Arial"/>
          <w:bCs/>
          <w:szCs w:val="24"/>
        </w:rPr>
        <w:t>Case Review</w:t>
      </w:r>
      <w:r w:rsidRPr="00FF78B7">
        <w:rPr>
          <w:rFonts w:cs="Arial"/>
          <w:bCs/>
          <w:szCs w:val="24"/>
        </w:rPr>
        <w:t xml:space="preserve"> Application Form, please ensure your case meets the below criteria, or </w:t>
      </w:r>
      <w:proofErr w:type="gramStart"/>
      <w:r w:rsidRPr="00FF78B7">
        <w:rPr>
          <w:rFonts w:cs="Arial"/>
          <w:bCs/>
          <w:szCs w:val="24"/>
        </w:rPr>
        <w:t>threshold:-</w:t>
      </w:r>
      <w:proofErr w:type="gramEnd"/>
    </w:p>
    <w:p w14:paraId="03F862F0" w14:textId="77777777" w:rsidR="000F609A" w:rsidRPr="00FF78B7" w:rsidRDefault="000F609A" w:rsidP="000F609A">
      <w:pPr>
        <w:jc w:val="both"/>
        <w:rPr>
          <w:rFonts w:cs="Arial"/>
          <w:bCs/>
          <w:szCs w:val="24"/>
        </w:rPr>
      </w:pPr>
    </w:p>
    <w:p w14:paraId="6AF84CC1" w14:textId="77777777" w:rsidR="000F609A" w:rsidRPr="00FF78B7" w:rsidRDefault="000F609A" w:rsidP="000F609A">
      <w:pPr>
        <w:pStyle w:val="ListParagraph"/>
        <w:numPr>
          <w:ilvl w:val="0"/>
          <w:numId w:val="1"/>
        </w:numPr>
        <w:jc w:val="both"/>
        <w:rPr>
          <w:rFonts w:cs="Arial"/>
          <w:bCs/>
          <w:szCs w:val="24"/>
        </w:rPr>
      </w:pPr>
      <w:r w:rsidRPr="00FF78B7">
        <w:rPr>
          <w:rFonts w:cs="Arial"/>
          <w:bCs/>
          <w:szCs w:val="24"/>
        </w:rPr>
        <w:t xml:space="preserve">You have made three or more </w:t>
      </w:r>
      <w:r w:rsidRPr="00FF78B7">
        <w:rPr>
          <w:rFonts w:cs="Arial"/>
          <w:bCs/>
          <w:i/>
          <w:szCs w:val="24"/>
        </w:rPr>
        <w:t>‘qualifying complaints’</w:t>
      </w:r>
      <w:r w:rsidRPr="00FF78B7">
        <w:rPr>
          <w:rFonts w:cs="Arial"/>
          <w:bCs/>
          <w:szCs w:val="24"/>
        </w:rPr>
        <w:t xml:space="preserve"> about related incidents of </w:t>
      </w:r>
      <w:r w:rsidRPr="00FF78B7">
        <w:rPr>
          <w:rFonts w:cs="Arial"/>
          <w:szCs w:val="24"/>
        </w:rPr>
        <w:t xml:space="preserve">anti-social behaviour </w:t>
      </w:r>
      <w:r w:rsidRPr="00FF78B7">
        <w:rPr>
          <w:rFonts w:cs="Arial"/>
          <w:bCs/>
          <w:szCs w:val="24"/>
        </w:rPr>
        <w:t>that occurred on separate occasions, within the last six months.</w:t>
      </w:r>
    </w:p>
    <w:p w14:paraId="52A57176" w14:textId="77777777" w:rsidR="000F609A" w:rsidRPr="00FF78B7" w:rsidRDefault="000F609A" w:rsidP="000F609A">
      <w:pPr>
        <w:jc w:val="both"/>
        <w:rPr>
          <w:rFonts w:cs="Arial"/>
          <w:bCs/>
          <w:szCs w:val="24"/>
        </w:rPr>
      </w:pPr>
    </w:p>
    <w:p w14:paraId="2FFEA4B1" w14:textId="77777777" w:rsidR="000F609A" w:rsidRPr="00FF78B7" w:rsidRDefault="000F609A" w:rsidP="000F609A">
      <w:pPr>
        <w:jc w:val="both"/>
        <w:rPr>
          <w:rFonts w:cs="Arial"/>
          <w:i/>
          <w:szCs w:val="24"/>
        </w:rPr>
      </w:pPr>
      <w:r w:rsidRPr="00FF78B7">
        <w:rPr>
          <w:rFonts w:cs="Arial"/>
          <w:i/>
          <w:szCs w:val="24"/>
        </w:rPr>
        <w:t>Explanatory Notes</w:t>
      </w:r>
    </w:p>
    <w:p w14:paraId="5700F88F" w14:textId="77777777" w:rsidR="000F609A" w:rsidRPr="00FF78B7" w:rsidRDefault="000F609A" w:rsidP="000F609A">
      <w:pPr>
        <w:jc w:val="both"/>
        <w:rPr>
          <w:rFonts w:cs="Arial"/>
          <w:szCs w:val="24"/>
        </w:rPr>
      </w:pPr>
      <w:r w:rsidRPr="00FF78B7">
        <w:rPr>
          <w:rFonts w:cs="Arial"/>
          <w:szCs w:val="24"/>
        </w:rPr>
        <w:t xml:space="preserve">To be a </w:t>
      </w:r>
      <w:r w:rsidRPr="00FF78B7">
        <w:rPr>
          <w:rFonts w:cs="Arial"/>
          <w:i/>
          <w:szCs w:val="24"/>
        </w:rPr>
        <w:t>‘qualifying complaint’</w:t>
      </w:r>
      <w:r w:rsidRPr="00FF78B7">
        <w:rPr>
          <w:rFonts w:cs="Arial"/>
          <w:szCs w:val="24"/>
        </w:rPr>
        <w:t>, you must have formally reported the anti-social behaviour to the relevant organisation, within one month of it happening.</w:t>
      </w:r>
    </w:p>
    <w:p w14:paraId="5B4C731E" w14:textId="77777777" w:rsidR="000F609A" w:rsidRPr="00FF78B7" w:rsidRDefault="000F609A" w:rsidP="000F609A">
      <w:pPr>
        <w:jc w:val="both"/>
        <w:rPr>
          <w:rFonts w:cs="Arial"/>
          <w:szCs w:val="24"/>
        </w:rPr>
      </w:pPr>
    </w:p>
    <w:p w14:paraId="1EE938B1" w14:textId="77777777" w:rsidR="000F609A" w:rsidRPr="00FF78B7" w:rsidRDefault="000F609A" w:rsidP="000F609A">
      <w:pPr>
        <w:jc w:val="both"/>
        <w:rPr>
          <w:rFonts w:cs="Arial"/>
          <w:szCs w:val="24"/>
        </w:rPr>
      </w:pPr>
      <w:r w:rsidRPr="00FF78B7">
        <w:rPr>
          <w:rFonts w:cs="Arial"/>
          <w:szCs w:val="24"/>
        </w:rPr>
        <w:t xml:space="preserve">The anti-social behaviour should have been reported either in writing, by e-mail, by telephone or by visiting the offices of the relevant organisation.  A discussion with an officer of an organisation whilst they are on-site in the community will </w:t>
      </w:r>
      <w:r w:rsidRPr="00FF78B7">
        <w:rPr>
          <w:rFonts w:cs="Arial"/>
          <w:szCs w:val="24"/>
          <w:u w:val="single"/>
        </w:rPr>
        <w:t>not</w:t>
      </w:r>
      <w:r w:rsidRPr="00FF78B7">
        <w:rPr>
          <w:rFonts w:cs="Arial"/>
          <w:szCs w:val="24"/>
        </w:rPr>
        <w:t xml:space="preserve"> normally be </w:t>
      </w:r>
      <w:proofErr w:type="gramStart"/>
      <w:r w:rsidRPr="00FF78B7">
        <w:rPr>
          <w:rFonts w:cs="Arial"/>
          <w:szCs w:val="24"/>
        </w:rPr>
        <w:t>considered, unless</w:t>
      </w:r>
      <w:proofErr w:type="gramEnd"/>
      <w:r w:rsidRPr="00FF78B7">
        <w:rPr>
          <w:rFonts w:cs="Arial"/>
          <w:szCs w:val="24"/>
        </w:rPr>
        <w:t xml:space="preserve"> it is to a Police Officer or Police Community Support Officer on duty.</w:t>
      </w:r>
    </w:p>
    <w:p w14:paraId="74309C43" w14:textId="77777777" w:rsidR="000F609A" w:rsidRPr="00FF78B7" w:rsidRDefault="000F609A" w:rsidP="000F609A">
      <w:pPr>
        <w:jc w:val="both"/>
        <w:rPr>
          <w:rFonts w:cs="Arial"/>
          <w:i/>
          <w:szCs w:val="24"/>
        </w:rPr>
      </w:pPr>
    </w:p>
    <w:p w14:paraId="07E7BEDD" w14:textId="77777777" w:rsidR="000F609A" w:rsidRPr="00FF78B7" w:rsidRDefault="000F609A" w:rsidP="000F609A">
      <w:pPr>
        <w:jc w:val="both"/>
        <w:rPr>
          <w:rFonts w:cs="Arial"/>
          <w:szCs w:val="24"/>
        </w:rPr>
      </w:pPr>
      <w:r w:rsidRPr="00FF78B7">
        <w:rPr>
          <w:rFonts w:cs="Arial"/>
          <w:szCs w:val="24"/>
        </w:rPr>
        <w:t>For the purposes of deciding whether the threshold is met, we can only consider incidents that have occurred within the last six months.</w:t>
      </w:r>
    </w:p>
    <w:p w14:paraId="6091D5F6" w14:textId="77777777" w:rsidR="000F609A" w:rsidRPr="00FF78B7" w:rsidRDefault="000F609A" w:rsidP="000F609A">
      <w:pPr>
        <w:jc w:val="both"/>
        <w:rPr>
          <w:rFonts w:cs="Arial"/>
          <w:szCs w:val="24"/>
        </w:rPr>
      </w:pPr>
    </w:p>
    <w:p w14:paraId="55CA289D" w14:textId="77777777" w:rsidR="000F609A" w:rsidRPr="00FF78B7" w:rsidRDefault="000F609A" w:rsidP="000F609A">
      <w:pPr>
        <w:jc w:val="both"/>
        <w:rPr>
          <w:rFonts w:cs="Arial"/>
          <w:szCs w:val="24"/>
          <w:u w:val="single"/>
        </w:rPr>
      </w:pPr>
      <w:r w:rsidRPr="00FF78B7">
        <w:rPr>
          <w:rFonts w:cs="Arial"/>
          <w:szCs w:val="24"/>
        </w:rPr>
        <w:t xml:space="preserve">If your case does not meet the </w:t>
      </w:r>
      <w:r>
        <w:t xml:space="preserve">Anti-Social Behaviour </w:t>
      </w:r>
      <w:r>
        <w:rPr>
          <w:rFonts w:cs="Arial"/>
          <w:szCs w:val="24"/>
        </w:rPr>
        <w:t>Case Review</w:t>
      </w:r>
      <w:r w:rsidRPr="00FF78B7">
        <w:rPr>
          <w:rFonts w:cs="Arial"/>
          <w:szCs w:val="24"/>
        </w:rPr>
        <w:t xml:space="preserve"> threshold, we will not be able to conduct an </w:t>
      </w:r>
      <w:r>
        <w:t xml:space="preserve">Anti-Social Behaviour </w:t>
      </w:r>
      <w:r>
        <w:rPr>
          <w:rFonts w:cs="Arial"/>
          <w:szCs w:val="24"/>
        </w:rPr>
        <w:t>Case Review</w:t>
      </w:r>
      <w:r w:rsidRPr="00FF78B7">
        <w:rPr>
          <w:rFonts w:cs="Arial"/>
          <w:szCs w:val="24"/>
        </w:rPr>
        <w:t>, but we will still look at ways we can support you.</w:t>
      </w:r>
    </w:p>
    <w:p w14:paraId="4784FE9A" w14:textId="77777777" w:rsidR="000F609A" w:rsidRPr="00FF78B7" w:rsidRDefault="000F609A" w:rsidP="000F609A">
      <w:pPr>
        <w:jc w:val="both"/>
        <w:rPr>
          <w:rFonts w:cs="Arial"/>
          <w:szCs w:val="24"/>
          <w:u w:val="single"/>
        </w:rPr>
      </w:pPr>
    </w:p>
    <w:p w14:paraId="5428458B" w14:textId="77777777" w:rsidR="000F609A" w:rsidRPr="00FF78B7" w:rsidRDefault="000F609A" w:rsidP="000F609A">
      <w:pPr>
        <w:jc w:val="both"/>
        <w:rPr>
          <w:rFonts w:cs="Arial"/>
          <w:szCs w:val="24"/>
          <w:u w:val="single"/>
        </w:rPr>
      </w:pPr>
    </w:p>
    <w:p w14:paraId="2800B90B" w14:textId="77777777" w:rsidR="000F609A" w:rsidRPr="00FF78B7" w:rsidRDefault="000F609A" w:rsidP="000F609A">
      <w:pPr>
        <w:rPr>
          <w:rFonts w:cs="Arial"/>
          <w:szCs w:val="24"/>
          <w:u w:val="single"/>
        </w:rPr>
      </w:pPr>
      <w:r w:rsidRPr="00FF78B7">
        <w:rPr>
          <w:rFonts w:cs="Arial"/>
          <w:szCs w:val="24"/>
          <w:u w:val="single"/>
        </w:rPr>
        <w:t xml:space="preserve">Completing the </w:t>
      </w:r>
      <w:r>
        <w:rPr>
          <w:rFonts w:cs="Arial"/>
          <w:szCs w:val="24"/>
          <w:u w:val="single"/>
        </w:rPr>
        <w:t>Anti-Social Behaviour Case Review</w:t>
      </w:r>
      <w:r w:rsidRPr="00FF78B7">
        <w:rPr>
          <w:rFonts w:cs="Arial"/>
          <w:szCs w:val="24"/>
          <w:u w:val="single"/>
        </w:rPr>
        <w:t xml:space="preserve"> Application Form</w:t>
      </w:r>
    </w:p>
    <w:p w14:paraId="3EC7A2C7" w14:textId="77777777" w:rsidR="000F609A" w:rsidRPr="00FF78B7" w:rsidRDefault="000F609A" w:rsidP="000F609A">
      <w:pPr>
        <w:jc w:val="both"/>
        <w:rPr>
          <w:rFonts w:cs="Arial"/>
          <w:szCs w:val="24"/>
        </w:rPr>
      </w:pPr>
      <w:r w:rsidRPr="00FF78B7">
        <w:rPr>
          <w:rFonts w:cs="Arial"/>
          <w:szCs w:val="24"/>
        </w:rPr>
        <w:t xml:space="preserve">Below are guidance notes to help you complete the </w:t>
      </w:r>
      <w:r>
        <w:t xml:space="preserve">Anti-Social Behaviour </w:t>
      </w:r>
      <w:r>
        <w:rPr>
          <w:rFonts w:cs="Arial"/>
          <w:szCs w:val="24"/>
        </w:rPr>
        <w:t>Case Review</w:t>
      </w:r>
      <w:r w:rsidRPr="00FF78B7">
        <w:rPr>
          <w:rFonts w:cs="Arial"/>
          <w:szCs w:val="24"/>
        </w:rPr>
        <w:t xml:space="preserve"> Application Form.  </w:t>
      </w:r>
    </w:p>
    <w:p w14:paraId="0BBC8696" w14:textId="77777777" w:rsidR="000F609A" w:rsidRPr="00FF78B7" w:rsidRDefault="000F609A" w:rsidP="000F609A">
      <w:pPr>
        <w:jc w:val="both"/>
        <w:rPr>
          <w:rFonts w:cs="Arial"/>
          <w:szCs w:val="24"/>
        </w:rPr>
      </w:pPr>
    </w:p>
    <w:p w14:paraId="5A83D73F" w14:textId="77777777" w:rsidR="000F609A" w:rsidRPr="00FF78B7" w:rsidRDefault="000F609A" w:rsidP="000F609A">
      <w:pPr>
        <w:jc w:val="both"/>
        <w:rPr>
          <w:rFonts w:cs="Arial"/>
          <w:szCs w:val="24"/>
        </w:rPr>
      </w:pPr>
      <w:r w:rsidRPr="00FF78B7">
        <w:rPr>
          <w:rFonts w:cs="Arial"/>
          <w:szCs w:val="24"/>
        </w:rPr>
        <w:t xml:space="preserve">We are unable to progress incomplete applications, so please ensure full details are provided on your application form. * </w:t>
      </w:r>
      <w:proofErr w:type="gramStart"/>
      <w:r w:rsidRPr="00FF78B7">
        <w:rPr>
          <w:rFonts w:cs="Arial"/>
          <w:szCs w:val="24"/>
        </w:rPr>
        <w:t>indicates</w:t>
      </w:r>
      <w:proofErr w:type="gramEnd"/>
      <w:r w:rsidRPr="00FF78B7">
        <w:rPr>
          <w:rFonts w:cs="Arial"/>
          <w:szCs w:val="24"/>
        </w:rPr>
        <w:t xml:space="preserve"> questions which must be completed.  There are additional questions for you to provide more information to support your </w:t>
      </w:r>
      <w:proofErr w:type="gramStart"/>
      <w:r w:rsidRPr="00FF78B7">
        <w:rPr>
          <w:rFonts w:cs="Arial"/>
          <w:szCs w:val="24"/>
        </w:rPr>
        <w:t>application, if</w:t>
      </w:r>
      <w:proofErr w:type="gramEnd"/>
      <w:r w:rsidRPr="00FF78B7">
        <w:rPr>
          <w:rFonts w:cs="Arial"/>
          <w:szCs w:val="24"/>
        </w:rPr>
        <w:t xml:space="preserve"> you wish.</w:t>
      </w:r>
    </w:p>
    <w:p w14:paraId="0EE572EB" w14:textId="77777777" w:rsidR="000F609A" w:rsidRPr="00FF78B7" w:rsidRDefault="000F609A" w:rsidP="000F609A">
      <w:pPr>
        <w:jc w:val="both"/>
        <w:rPr>
          <w:rFonts w:cs="Arial"/>
          <w:szCs w:val="24"/>
        </w:rPr>
      </w:pPr>
    </w:p>
    <w:p w14:paraId="13764B7C" w14:textId="0DEDA940" w:rsidR="000F609A" w:rsidRPr="00664AD9" w:rsidRDefault="000F609A" w:rsidP="00343D9D">
      <w:pPr>
        <w:jc w:val="both"/>
        <w:rPr>
          <w:color w:val="00B0F0"/>
        </w:rPr>
      </w:pPr>
      <w:r w:rsidRPr="00FF78B7">
        <w:lastRenderedPageBreak/>
        <w:t>If you require further assistance with completing the form,</w:t>
      </w:r>
      <w:r w:rsidR="00755DA6">
        <w:t xml:space="preserve"> contact;</w:t>
      </w:r>
      <w:r w:rsidRPr="00FF78B7">
        <w:t xml:space="preserve"> </w:t>
      </w:r>
      <w:r w:rsidR="004960F4">
        <w:t>Claire Rawlins</w:t>
      </w:r>
      <w:r w:rsidR="00466714">
        <w:t xml:space="preserve">, ASB Officer </w:t>
      </w:r>
      <w:r w:rsidR="00343D9D">
        <w:t xml:space="preserve">Anti-Social Behaviour Officer, Communities Team, Telephone: 01283 595798 / Email: </w:t>
      </w:r>
      <w:hyperlink r:id="rId10" w:history="1">
        <w:r w:rsidR="00943DD5" w:rsidRPr="00AE6510">
          <w:rPr>
            <w:rStyle w:val="Hyperlink"/>
          </w:rPr>
          <w:t>community.safety@southderbyshire.gov.uk</w:t>
        </w:r>
      </w:hyperlink>
      <w:r w:rsidR="00BB1AB9">
        <w:t xml:space="preserve"> </w:t>
      </w:r>
      <w:r w:rsidR="00343D9D">
        <w:t>.</w:t>
      </w:r>
      <w:r w:rsidR="004960F4">
        <w:t xml:space="preserve"> </w:t>
      </w:r>
    </w:p>
    <w:p w14:paraId="3C3A8AAC" w14:textId="77777777" w:rsidR="000F609A" w:rsidRPr="00FF78B7" w:rsidRDefault="000F609A" w:rsidP="000F609A">
      <w:pPr>
        <w:jc w:val="both"/>
        <w:rPr>
          <w:rFonts w:cs="Arial"/>
          <w:szCs w:val="24"/>
        </w:rPr>
      </w:pPr>
    </w:p>
    <w:p w14:paraId="2CE6ABEC" w14:textId="77777777" w:rsidR="000F609A" w:rsidRPr="00FF78B7" w:rsidRDefault="000F609A" w:rsidP="000F609A">
      <w:pPr>
        <w:ind w:left="720" w:hanging="720"/>
        <w:jc w:val="both"/>
        <w:rPr>
          <w:rFonts w:cs="Arial"/>
          <w:b/>
          <w:szCs w:val="24"/>
        </w:rPr>
      </w:pPr>
      <w:r w:rsidRPr="00FF78B7">
        <w:rPr>
          <w:rFonts w:cs="Arial"/>
          <w:b/>
          <w:szCs w:val="24"/>
        </w:rPr>
        <w:t xml:space="preserve">Q1. </w:t>
      </w:r>
      <w:r w:rsidRPr="00FF78B7">
        <w:rPr>
          <w:rFonts w:cs="Arial"/>
          <w:b/>
          <w:szCs w:val="24"/>
        </w:rPr>
        <w:tab/>
        <w:t>On what basis are you making a</w:t>
      </w:r>
      <w:r>
        <w:rPr>
          <w:rFonts w:cs="Arial"/>
          <w:b/>
          <w:szCs w:val="24"/>
        </w:rPr>
        <w:t>n</w:t>
      </w:r>
      <w:r w:rsidRPr="00FF78B7">
        <w:rPr>
          <w:rFonts w:cs="Arial"/>
          <w:b/>
          <w:szCs w:val="24"/>
        </w:rPr>
        <w:t xml:space="preserve"> application for an </w:t>
      </w:r>
      <w:r>
        <w:rPr>
          <w:rFonts w:cs="Arial"/>
          <w:b/>
          <w:szCs w:val="24"/>
        </w:rPr>
        <w:t xml:space="preserve">Anti-Social Behaviour Case </w:t>
      </w:r>
      <w:proofErr w:type="gramStart"/>
      <w:r>
        <w:rPr>
          <w:rFonts w:cs="Arial"/>
          <w:b/>
          <w:szCs w:val="24"/>
        </w:rPr>
        <w:t>Review</w:t>
      </w:r>
      <w:r w:rsidRPr="00FF78B7">
        <w:rPr>
          <w:rFonts w:cs="Arial"/>
          <w:b/>
          <w:szCs w:val="24"/>
        </w:rPr>
        <w:t>?*</w:t>
      </w:r>
      <w:proofErr w:type="gramEnd"/>
    </w:p>
    <w:p w14:paraId="285E427F" w14:textId="77777777" w:rsidR="000F609A" w:rsidRPr="00FF78B7" w:rsidRDefault="000F609A" w:rsidP="000F609A">
      <w:pPr>
        <w:jc w:val="both"/>
        <w:rPr>
          <w:rFonts w:cs="Arial"/>
          <w:szCs w:val="24"/>
        </w:rPr>
      </w:pPr>
      <w:r w:rsidRPr="00FF78B7">
        <w:rPr>
          <w:rFonts w:cs="Arial"/>
          <w:szCs w:val="24"/>
        </w:rPr>
        <w:t xml:space="preserve">We need to know if you are the person affected by the anti-social behaviour or if you are </w:t>
      </w:r>
      <w:proofErr w:type="gramStart"/>
      <w:r w:rsidRPr="00FF78B7">
        <w:rPr>
          <w:rFonts w:cs="Arial"/>
          <w:szCs w:val="24"/>
        </w:rPr>
        <w:t>submitting an application</w:t>
      </w:r>
      <w:proofErr w:type="gramEnd"/>
      <w:r w:rsidRPr="00FF78B7">
        <w:rPr>
          <w:rFonts w:cs="Arial"/>
          <w:szCs w:val="24"/>
        </w:rPr>
        <w:t xml:space="preserve"> on someone else’s behalf.  </w:t>
      </w:r>
    </w:p>
    <w:p w14:paraId="4329B9BC" w14:textId="77777777" w:rsidR="000F609A" w:rsidRPr="00FF78B7" w:rsidRDefault="000F609A" w:rsidP="000F609A">
      <w:pPr>
        <w:jc w:val="both"/>
        <w:rPr>
          <w:rFonts w:cs="Arial"/>
          <w:szCs w:val="24"/>
        </w:rPr>
      </w:pPr>
    </w:p>
    <w:p w14:paraId="32C73298" w14:textId="77777777" w:rsidR="000F609A" w:rsidRPr="00FF78B7" w:rsidRDefault="000F609A" w:rsidP="000F609A">
      <w:pPr>
        <w:jc w:val="both"/>
        <w:rPr>
          <w:rFonts w:cs="Arial"/>
          <w:szCs w:val="24"/>
        </w:rPr>
      </w:pPr>
      <w:r w:rsidRPr="00FF78B7">
        <w:rPr>
          <w:rFonts w:cs="Arial"/>
          <w:szCs w:val="24"/>
        </w:rPr>
        <w:t>If you are the person affected by the anti-social behaviour, tick ‘a’ and complete your personal details at Question 3.</w:t>
      </w:r>
    </w:p>
    <w:p w14:paraId="1EECCE22" w14:textId="77777777" w:rsidR="000F609A" w:rsidRPr="00FF78B7" w:rsidRDefault="000F609A" w:rsidP="000F609A">
      <w:pPr>
        <w:jc w:val="both"/>
        <w:rPr>
          <w:rFonts w:cs="Arial"/>
          <w:szCs w:val="24"/>
        </w:rPr>
      </w:pPr>
    </w:p>
    <w:p w14:paraId="7DACAAD1" w14:textId="77777777" w:rsidR="000F609A" w:rsidRPr="00FF78B7" w:rsidRDefault="000F609A" w:rsidP="000F609A">
      <w:pPr>
        <w:jc w:val="both"/>
        <w:rPr>
          <w:rFonts w:cs="Arial"/>
          <w:szCs w:val="24"/>
        </w:rPr>
      </w:pPr>
      <w:r w:rsidRPr="00FF78B7">
        <w:rPr>
          <w:rFonts w:cs="Arial"/>
          <w:szCs w:val="24"/>
        </w:rPr>
        <w:t xml:space="preserve">If you prefer, someone else can complete the </w:t>
      </w:r>
      <w:r>
        <w:t xml:space="preserve">Anti-Social Behaviour </w:t>
      </w:r>
      <w:r>
        <w:rPr>
          <w:rFonts w:cs="Arial"/>
          <w:szCs w:val="24"/>
        </w:rPr>
        <w:t>Case Review</w:t>
      </w:r>
      <w:r w:rsidRPr="00FF78B7">
        <w:rPr>
          <w:rFonts w:cs="Arial"/>
          <w:szCs w:val="24"/>
        </w:rPr>
        <w:t xml:space="preserve"> application on your behalf, but we will need your written consent (or evidence of their authority to act on your behalf, such as a Power of Attorney) to enable us to progress the application. (See ‘Third Party Applications’ below for further information). </w:t>
      </w:r>
    </w:p>
    <w:p w14:paraId="6422042B" w14:textId="77777777" w:rsidR="000F609A" w:rsidRPr="00FF78B7" w:rsidRDefault="000F609A" w:rsidP="000F609A">
      <w:pPr>
        <w:jc w:val="both"/>
        <w:rPr>
          <w:rFonts w:cs="Arial"/>
          <w:szCs w:val="24"/>
        </w:rPr>
      </w:pPr>
    </w:p>
    <w:p w14:paraId="0806C35C" w14:textId="77777777" w:rsidR="000F609A" w:rsidRPr="00FF78B7" w:rsidRDefault="000F609A" w:rsidP="000F609A">
      <w:pPr>
        <w:jc w:val="both"/>
        <w:rPr>
          <w:rFonts w:cs="Arial"/>
          <w:szCs w:val="24"/>
        </w:rPr>
      </w:pPr>
      <w:r w:rsidRPr="00FF78B7">
        <w:rPr>
          <w:rFonts w:cs="Arial"/>
          <w:szCs w:val="24"/>
        </w:rPr>
        <w:t>If you are acting on behalf of the person affected by the anti-social behaviour, tick ‘b’ and complete your personal details at Question 2.</w:t>
      </w:r>
    </w:p>
    <w:p w14:paraId="06815CD1" w14:textId="77777777" w:rsidR="000F609A" w:rsidRPr="00FF78B7" w:rsidRDefault="000F609A" w:rsidP="000F609A">
      <w:pPr>
        <w:jc w:val="both"/>
        <w:rPr>
          <w:rFonts w:cs="Arial"/>
          <w:szCs w:val="24"/>
        </w:rPr>
      </w:pPr>
    </w:p>
    <w:p w14:paraId="2BD280D7" w14:textId="77777777" w:rsidR="000F609A" w:rsidRPr="00FF78B7" w:rsidRDefault="000F609A" w:rsidP="000F609A">
      <w:pPr>
        <w:ind w:left="720" w:hanging="720"/>
        <w:jc w:val="both"/>
        <w:rPr>
          <w:rFonts w:cs="Arial"/>
          <w:b/>
          <w:szCs w:val="24"/>
        </w:rPr>
      </w:pPr>
    </w:p>
    <w:p w14:paraId="45A57373" w14:textId="77777777" w:rsidR="000F609A" w:rsidRPr="00FF78B7" w:rsidRDefault="000F609A" w:rsidP="000F609A">
      <w:pPr>
        <w:ind w:left="720" w:hanging="720"/>
        <w:jc w:val="both"/>
        <w:rPr>
          <w:rFonts w:cs="Arial"/>
          <w:szCs w:val="24"/>
        </w:rPr>
      </w:pPr>
      <w:r w:rsidRPr="00FF78B7">
        <w:rPr>
          <w:rFonts w:cs="Arial"/>
          <w:b/>
          <w:szCs w:val="24"/>
        </w:rPr>
        <w:t>Q2.</w:t>
      </w:r>
      <w:r w:rsidRPr="00FF78B7">
        <w:rPr>
          <w:rFonts w:cs="Arial"/>
          <w:b/>
          <w:szCs w:val="24"/>
        </w:rPr>
        <w:tab/>
      </w:r>
      <w:r w:rsidRPr="00FF78B7">
        <w:rPr>
          <w:b/>
          <w:bCs/>
        </w:rPr>
        <w:t>Details of the applicant who is acting on behalf of the person(s) affected by the anti-social behaviour*</w:t>
      </w:r>
      <w:r w:rsidRPr="00FF78B7">
        <w:rPr>
          <w:rFonts w:cs="Arial"/>
          <w:szCs w:val="24"/>
        </w:rPr>
        <w:t xml:space="preserve"> </w:t>
      </w:r>
    </w:p>
    <w:p w14:paraId="774AD738" w14:textId="77777777" w:rsidR="000F609A" w:rsidRPr="00FF78B7" w:rsidRDefault="000F609A" w:rsidP="000F609A">
      <w:pPr>
        <w:jc w:val="both"/>
        <w:rPr>
          <w:rFonts w:cs="Arial"/>
          <w:szCs w:val="24"/>
        </w:rPr>
      </w:pPr>
      <w:r w:rsidRPr="00FF78B7">
        <w:rPr>
          <w:rFonts w:cs="Arial"/>
          <w:szCs w:val="24"/>
        </w:rPr>
        <w:t>If you ticked ‘1b’ because you are acting on behalf of the person(s) affected by the anti-social behaviour, complete your personal details.</w:t>
      </w:r>
    </w:p>
    <w:p w14:paraId="0D2F7463" w14:textId="77777777" w:rsidR="000F609A" w:rsidRPr="00FF78B7" w:rsidRDefault="000F609A" w:rsidP="000F609A">
      <w:pPr>
        <w:jc w:val="both"/>
        <w:rPr>
          <w:rFonts w:cs="Arial"/>
          <w:b/>
          <w:szCs w:val="24"/>
        </w:rPr>
      </w:pPr>
    </w:p>
    <w:p w14:paraId="7090A2F3" w14:textId="77777777" w:rsidR="000F609A" w:rsidRPr="00FF78B7" w:rsidRDefault="000F609A" w:rsidP="000F609A">
      <w:pPr>
        <w:jc w:val="both"/>
        <w:rPr>
          <w:rFonts w:cs="Arial"/>
          <w:b/>
          <w:szCs w:val="24"/>
        </w:rPr>
      </w:pPr>
    </w:p>
    <w:p w14:paraId="77C82BD3" w14:textId="77777777" w:rsidR="000F609A" w:rsidRPr="00FF78B7" w:rsidRDefault="000F609A" w:rsidP="000F609A">
      <w:pPr>
        <w:ind w:left="720" w:hanging="720"/>
        <w:jc w:val="both"/>
        <w:rPr>
          <w:rFonts w:cs="Arial"/>
          <w:b/>
          <w:szCs w:val="24"/>
        </w:rPr>
      </w:pPr>
      <w:r w:rsidRPr="00FF78B7">
        <w:rPr>
          <w:rFonts w:cs="Arial"/>
          <w:b/>
          <w:szCs w:val="24"/>
        </w:rPr>
        <w:t>Q3.</w:t>
      </w:r>
      <w:r w:rsidRPr="00FF78B7">
        <w:rPr>
          <w:rFonts w:cs="Arial"/>
          <w:b/>
          <w:szCs w:val="24"/>
        </w:rPr>
        <w:tab/>
        <w:t>Details of the person(s) affected by the anti-social behaviour*</w:t>
      </w:r>
    </w:p>
    <w:p w14:paraId="55463F0D" w14:textId="77777777" w:rsidR="000F609A" w:rsidRPr="00FF78B7" w:rsidRDefault="000F609A" w:rsidP="000F609A">
      <w:pPr>
        <w:jc w:val="both"/>
        <w:rPr>
          <w:rFonts w:cs="Arial"/>
          <w:szCs w:val="24"/>
        </w:rPr>
      </w:pPr>
      <w:r w:rsidRPr="00FF78B7">
        <w:rPr>
          <w:rFonts w:cs="Arial"/>
          <w:szCs w:val="24"/>
        </w:rPr>
        <w:t>Complete the personal details of the person affected by the anti-social behaviour.</w:t>
      </w:r>
    </w:p>
    <w:p w14:paraId="02EDCA3D" w14:textId="77777777" w:rsidR="000F609A" w:rsidRPr="00FF78B7" w:rsidRDefault="000F609A" w:rsidP="000F609A">
      <w:pPr>
        <w:jc w:val="both"/>
        <w:rPr>
          <w:rFonts w:cs="Arial"/>
          <w:szCs w:val="24"/>
        </w:rPr>
      </w:pPr>
    </w:p>
    <w:p w14:paraId="77744AF1" w14:textId="77777777" w:rsidR="000F609A" w:rsidRPr="00FF78B7" w:rsidRDefault="000F609A" w:rsidP="000F609A">
      <w:pPr>
        <w:jc w:val="both"/>
        <w:rPr>
          <w:rFonts w:cs="Arial"/>
          <w:szCs w:val="24"/>
        </w:rPr>
      </w:pPr>
    </w:p>
    <w:p w14:paraId="436BF604" w14:textId="77777777" w:rsidR="000F609A" w:rsidRPr="00FF78B7" w:rsidRDefault="000F609A" w:rsidP="000F609A">
      <w:pPr>
        <w:ind w:left="720" w:hanging="720"/>
        <w:jc w:val="both"/>
        <w:rPr>
          <w:rFonts w:cs="Arial"/>
          <w:i/>
          <w:szCs w:val="24"/>
        </w:rPr>
      </w:pPr>
      <w:r w:rsidRPr="00FF78B7">
        <w:rPr>
          <w:rFonts w:cs="Arial"/>
          <w:b/>
          <w:szCs w:val="24"/>
        </w:rPr>
        <w:t xml:space="preserve">Q4. </w:t>
      </w:r>
      <w:r w:rsidRPr="00FF78B7">
        <w:rPr>
          <w:rFonts w:cs="Arial"/>
          <w:b/>
          <w:szCs w:val="24"/>
        </w:rPr>
        <w:tab/>
        <w:t xml:space="preserve">Briefly describe the type of anti-social behaviour you have been </w:t>
      </w:r>
      <w:proofErr w:type="gramStart"/>
      <w:r w:rsidRPr="00FF78B7">
        <w:rPr>
          <w:rFonts w:cs="Arial"/>
          <w:b/>
          <w:szCs w:val="24"/>
        </w:rPr>
        <w:t>experiencing.*</w:t>
      </w:r>
      <w:proofErr w:type="gramEnd"/>
    </w:p>
    <w:p w14:paraId="1FC9C89A" w14:textId="77777777" w:rsidR="000F609A" w:rsidRPr="00FF78B7" w:rsidRDefault="000F609A" w:rsidP="000F609A">
      <w:pPr>
        <w:jc w:val="both"/>
        <w:rPr>
          <w:rFonts w:cs="Arial"/>
          <w:szCs w:val="24"/>
        </w:rPr>
      </w:pPr>
      <w:r w:rsidRPr="00FF78B7">
        <w:rPr>
          <w:rFonts w:cs="Arial"/>
          <w:szCs w:val="24"/>
        </w:rPr>
        <w:t>Full details of the individual incidents are required at Question 5, so this is a short summary of the anti-social behaviour, which you would like us to review.</w:t>
      </w:r>
    </w:p>
    <w:p w14:paraId="1B218AEC" w14:textId="77777777" w:rsidR="000F609A" w:rsidRPr="00FF78B7" w:rsidRDefault="000F609A" w:rsidP="000F609A">
      <w:pPr>
        <w:jc w:val="both"/>
        <w:rPr>
          <w:rFonts w:cs="Arial"/>
          <w:szCs w:val="24"/>
        </w:rPr>
      </w:pPr>
    </w:p>
    <w:p w14:paraId="70DB4471" w14:textId="77777777" w:rsidR="000F609A" w:rsidRPr="00FF78B7" w:rsidRDefault="000F609A" w:rsidP="000F609A">
      <w:pPr>
        <w:rPr>
          <w:rFonts w:cs="Arial"/>
          <w:b/>
          <w:szCs w:val="24"/>
        </w:rPr>
      </w:pPr>
    </w:p>
    <w:p w14:paraId="26DD928C" w14:textId="77777777" w:rsidR="000F609A" w:rsidRPr="00FF78B7" w:rsidRDefault="000F609A" w:rsidP="000F609A">
      <w:pPr>
        <w:ind w:left="720" w:hanging="720"/>
        <w:jc w:val="both"/>
        <w:rPr>
          <w:rFonts w:cs="Arial"/>
          <w:b/>
          <w:szCs w:val="24"/>
        </w:rPr>
      </w:pPr>
      <w:r w:rsidRPr="00FF78B7">
        <w:rPr>
          <w:rFonts w:cs="Arial"/>
          <w:b/>
          <w:szCs w:val="24"/>
        </w:rPr>
        <w:t xml:space="preserve">Q5. </w:t>
      </w:r>
      <w:r w:rsidRPr="00FF78B7">
        <w:rPr>
          <w:rFonts w:cs="Arial"/>
          <w:b/>
          <w:szCs w:val="24"/>
        </w:rPr>
        <w:tab/>
        <w:t>Please provide details of the anti-social behaviour incidents – who reported the incidents, when they were reported, who they were reported to and how.*</w:t>
      </w:r>
    </w:p>
    <w:p w14:paraId="1D4BC321" w14:textId="77777777" w:rsidR="000F609A" w:rsidRPr="00FF78B7" w:rsidRDefault="000F609A" w:rsidP="000F609A">
      <w:pPr>
        <w:jc w:val="both"/>
        <w:rPr>
          <w:rFonts w:cs="Arial"/>
          <w:szCs w:val="24"/>
        </w:rPr>
      </w:pPr>
      <w:r w:rsidRPr="00FF78B7">
        <w:rPr>
          <w:rFonts w:cs="Arial"/>
          <w:szCs w:val="24"/>
        </w:rPr>
        <w:t>In order for us to fully review your application, we need information about the incidents of anti-social behaviour you have reported:-</w:t>
      </w:r>
    </w:p>
    <w:p w14:paraId="7E897A4A" w14:textId="77777777" w:rsidR="000F609A" w:rsidRPr="00FF78B7" w:rsidRDefault="000F609A" w:rsidP="000F609A">
      <w:pPr>
        <w:pStyle w:val="ListParagraph"/>
        <w:numPr>
          <w:ilvl w:val="0"/>
          <w:numId w:val="2"/>
        </w:numPr>
        <w:jc w:val="both"/>
        <w:rPr>
          <w:rFonts w:cs="Arial"/>
          <w:szCs w:val="24"/>
        </w:rPr>
      </w:pPr>
      <w:r w:rsidRPr="00FF78B7">
        <w:rPr>
          <w:rFonts w:cs="Arial"/>
          <w:szCs w:val="24"/>
        </w:rPr>
        <w:t xml:space="preserve">Dates of the anti-social behaviour </w:t>
      </w:r>
    </w:p>
    <w:p w14:paraId="7B2556A6" w14:textId="77777777" w:rsidR="000F609A" w:rsidRPr="00FF78B7" w:rsidRDefault="000F609A" w:rsidP="000F609A">
      <w:pPr>
        <w:pStyle w:val="ListParagraph"/>
        <w:numPr>
          <w:ilvl w:val="0"/>
          <w:numId w:val="2"/>
        </w:numPr>
        <w:jc w:val="both"/>
        <w:rPr>
          <w:rFonts w:cs="Arial"/>
          <w:szCs w:val="24"/>
        </w:rPr>
      </w:pPr>
      <w:r w:rsidRPr="00FF78B7">
        <w:rPr>
          <w:rFonts w:cs="Arial"/>
          <w:szCs w:val="24"/>
        </w:rPr>
        <w:t xml:space="preserve">Details of the anti-social behaviour – </w:t>
      </w:r>
      <w:proofErr w:type="gramStart"/>
      <w:r w:rsidRPr="00FF78B7">
        <w:rPr>
          <w:rFonts w:cs="Arial"/>
          <w:szCs w:val="24"/>
        </w:rPr>
        <w:t>i.e.</w:t>
      </w:r>
      <w:proofErr w:type="gramEnd"/>
      <w:r w:rsidRPr="00FF78B7">
        <w:rPr>
          <w:rFonts w:cs="Arial"/>
          <w:szCs w:val="24"/>
        </w:rPr>
        <w:t xml:space="preserve"> what happened?</w:t>
      </w:r>
    </w:p>
    <w:p w14:paraId="627A228D" w14:textId="77777777" w:rsidR="000F609A" w:rsidRPr="00FF78B7" w:rsidRDefault="000F609A" w:rsidP="000F609A">
      <w:pPr>
        <w:pStyle w:val="ListParagraph"/>
        <w:numPr>
          <w:ilvl w:val="0"/>
          <w:numId w:val="2"/>
        </w:numPr>
        <w:jc w:val="both"/>
        <w:rPr>
          <w:rFonts w:cs="Arial"/>
          <w:szCs w:val="24"/>
        </w:rPr>
      </w:pPr>
      <w:r w:rsidRPr="00FF78B7">
        <w:rPr>
          <w:rFonts w:cs="Arial"/>
          <w:szCs w:val="24"/>
        </w:rPr>
        <w:t>Who reported the anti-social behaviour? (This should be the person detailed at Question 2 or Question 3)</w:t>
      </w:r>
    </w:p>
    <w:p w14:paraId="028C6BFE" w14:textId="77777777" w:rsidR="000F609A" w:rsidRPr="00FF78B7" w:rsidRDefault="000F609A" w:rsidP="000F609A">
      <w:pPr>
        <w:pStyle w:val="ListParagraph"/>
        <w:numPr>
          <w:ilvl w:val="0"/>
          <w:numId w:val="2"/>
        </w:numPr>
        <w:jc w:val="both"/>
        <w:rPr>
          <w:rFonts w:cs="Arial"/>
          <w:szCs w:val="24"/>
        </w:rPr>
      </w:pPr>
      <w:r w:rsidRPr="00FF78B7">
        <w:rPr>
          <w:rFonts w:cs="Arial"/>
          <w:szCs w:val="24"/>
        </w:rPr>
        <w:t xml:space="preserve">The date the incident was </w:t>
      </w:r>
      <w:proofErr w:type="gramStart"/>
      <w:r w:rsidRPr="00FF78B7">
        <w:rPr>
          <w:rFonts w:cs="Arial"/>
          <w:szCs w:val="24"/>
        </w:rPr>
        <w:t>reported</w:t>
      </w:r>
      <w:proofErr w:type="gramEnd"/>
    </w:p>
    <w:p w14:paraId="6017B0E9" w14:textId="77777777" w:rsidR="000F609A" w:rsidRPr="00FF78B7" w:rsidRDefault="000F609A" w:rsidP="000F609A">
      <w:pPr>
        <w:pStyle w:val="ListParagraph"/>
        <w:numPr>
          <w:ilvl w:val="0"/>
          <w:numId w:val="2"/>
        </w:numPr>
        <w:jc w:val="both"/>
        <w:rPr>
          <w:rFonts w:cs="Arial"/>
          <w:szCs w:val="24"/>
        </w:rPr>
      </w:pPr>
      <w:r w:rsidRPr="00FF78B7">
        <w:rPr>
          <w:rFonts w:cs="Arial"/>
          <w:szCs w:val="24"/>
        </w:rPr>
        <w:t>Which organisation the incident was reported to</w:t>
      </w:r>
    </w:p>
    <w:p w14:paraId="07EAB8FC" w14:textId="77777777" w:rsidR="000F609A" w:rsidRPr="00FF78B7" w:rsidRDefault="000F609A" w:rsidP="000F609A">
      <w:pPr>
        <w:pStyle w:val="ListParagraph"/>
        <w:numPr>
          <w:ilvl w:val="0"/>
          <w:numId w:val="2"/>
        </w:numPr>
        <w:jc w:val="both"/>
        <w:rPr>
          <w:rFonts w:cs="Arial"/>
          <w:szCs w:val="24"/>
        </w:rPr>
      </w:pPr>
      <w:r w:rsidRPr="00FF78B7">
        <w:rPr>
          <w:rFonts w:cs="Arial"/>
          <w:szCs w:val="24"/>
        </w:rPr>
        <w:t xml:space="preserve">How it was reported to that organisation – </w:t>
      </w:r>
      <w:proofErr w:type="gramStart"/>
      <w:r w:rsidRPr="00FF78B7">
        <w:rPr>
          <w:rFonts w:cs="Arial"/>
          <w:szCs w:val="24"/>
        </w:rPr>
        <w:t>e.g.</w:t>
      </w:r>
      <w:proofErr w:type="gramEnd"/>
      <w:r w:rsidRPr="00FF78B7">
        <w:rPr>
          <w:rFonts w:cs="Arial"/>
          <w:szCs w:val="24"/>
        </w:rPr>
        <w:t xml:space="preserve"> in writing, over the telephone, in person, online.</w:t>
      </w:r>
    </w:p>
    <w:p w14:paraId="52C759F6" w14:textId="77777777" w:rsidR="000F609A" w:rsidRPr="00FF78B7" w:rsidRDefault="000F609A" w:rsidP="000F609A">
      <w:pPr>
        <w:rPr>
          <w:rFonts w:cs="Arial"/>
          <w:b/>
          <w:szCs w:val="24"/>
        </w:rPr>
      </w:pPr>
    </w:p>
    <w:p w14:paraId="44D317F8" w14:textId="77777777" w:rsidR="000F609A" w:rsidRPr="00FF78B7" w:rsidRDefault="000F609A" w:rsidP="000F609A">
      <w:pPr>
        <w:jc w:val="both"/>
        <w:rPr>
          <w:rFonts w:cs="Arial"/>
          <w:szCs w:val="24"/>
        </w:rPr>
      </w:pPr>
      <w:r w:rsidRPr="00FF78B7">
        <w:rPr>
          <w:rFonts w:cs="Arial"/>
          <w:szCs w:val="24"/>
        </w:rPr>
        <w:t>If there are more than five reported incidents of the anti-social behaviour, please attach a separate sheet with the details.</w:t>
      </w:r>
    </w:p>
    <w:p w14:paraId="714B6A9E" w14:textId="77777777" w:rsidR="000F609A" w:rsidRPr="00FF78B7" w:rsidRDefault="000F609A" w:rsidP="000F609A">
      <w:pPr>
        <w:jc w:val="both"/>
        <w:rPr>
          <w:rFonts w:cs="Arial"/>
          <w:szCs w:val="24"/>
        </w:rPr>
      </w:pPr>
    </w:p>
    <w:p w14:paraId="75463451" w14:textId="77777777" w:rsidR="000F609A" w:rsidRPr="00FF78B7" w:rsidRDefault="000F609A" w:rsidP="000F609A">
      <w:pPr>
        <w:jc w:val="both"/>
        <w:rPr>
          <w:rFonts w:cs="Arial"/>
          <w:szCs w:val="24"/>
        </w:rPr>
      </w:pPr>
    </w:p>
    <w:p w14:paraId="2152109F" w14:textId="77777777" w:rsidR="000F609A" w:rsidRPr="00FF78B7" w:rsidRDefault="000F609A" w:rsidP="000F609A">
      <w:pPr>
        <w:ind w:left="720" w:hanging="720"/>
        <w:jc w:val="both"/>
        <w:rPr>
          <w:rFonts w:cs="Arial"/>
          <w:b/>
          <w:szCs w:val="24"/>
        </w:rPr>
      </w:pPr>
      <w:r w:rsidRPr="00FF78B7">
        <w:rPr>
          <w:rFonts w:cs="Arial"/>
          <w:b/>
          <w:szCs w:val="24"/>
        </w:rPr>
        <w:t xml:space="preserve">Q6. </w:t>
      </w:r>
      <w:r w:rsidRPr="00FF78B7">
        <w:rPr>
          <w:rFonts w:cs="Arial"/>
          <w:b/>
          <w:szCs w:val="24"/>
        </w:rPr>
        <w:tab/>
        <w:t>How has the anti-social behaviour affected you/the person you are acting on behalf of?</w:t>
      </w:r>
    </w:p>
    <w:p w14:paraId="64546DB7" w14:textId="77777777" w:rsidR="000F609A" w:rsidRPr="00FF78B7" w:rsidRDefault="000F609A" w:rsidP="000F609A">
      <w:pPr>
        <w:jc w:val="both"/>
        <w:rPr>
          <w:rFonts w:cs="Arial"/>
          <w:szCs w:val="24"/>
        </w:rPr>
      </w:pPr>
      <w:r w:rsidRPr="00FF78B7">
        <w:rPr>
          <w:rFonts w:cs="Arial"/>
          <w:szCs w:val="24"/>
        </w:rPr>
        <w:t>We want to understand the impact of the anti-social behaviour on the person experiencing it.</w:t>
      </w:r>
    </w:p>
    <w:p w14:paraId="1601EA0A" w14:textId="77777777" w:rsidR="000F609A" w:rsidRPr="00FF78B7" w:rsidRDefault="000F609A" w:rsidP="000F609A">
      <w:pPr>
        <w:jc w:val="both"/>
        <w:rPr>
          <w:rFonts w:cs="Arial"/>
          <w:b/>
          <w:szCs w:val="24"/>
        </w:rPr>
      </w:pPr>
    </w:p>
    <w:p w14:paraId="627C2BF7" w14:textId="77777777" w:rsidR="000F609A" w:rsidRPr="00FF78B7" w:rsidRDefault="000F609A" w:rsidP="000F609A">
      <w:pPr>
        <w:jc w:val="both"/>
        <w:rPr>
          <w:rFonts w:cs="Arial"/>
          <w:b/>
          <w:szCs w:val="24"/>
        </w:rPr>
      </w:pPr>
    </w:p>
    <w:p w14:paraId="50AF949F" w14:textId="77777777" w:rsidR="000F609A" w:rsidRPr="00FF78B7" w:rsidRDefault="000F609A" w:rsidP="000F609A">
      <w:pPr>
        <w:jc w:val="both"/>
        <w:rPr>
          <w:rFonts w:cs="Arial"/>
          <w:b/>
          <w:szCs w:val="24"/>
        </w:rPr>
      </w:pPr>
      <w:r w:rsidRPr="00FF78B7">
        <w:rPr>
          <w:rFonts w:cs="Arial"/>
          <w:b/>
          <w:szCs w:val="24"/>
        </w:rPr>
        <w:t xml:space="preserve">Q7. </w:t>
      </w:r>
      <w:r w:rsidRPr="00FF78B7">
        <w:rPr>
          <w:rFonts w:cs="Arial"/>
          <w:b/>
          <w:szCs w:val="24"/>
        </w:rPr>
        <w:tab/>
        <w:t>What action has been taken, to your knowledge?</w:t>
      </w:r>
    </w:p>
    <w:p w14:paraId="7AE57532" w14:textId="77777777" w:rsidR="000F609A" w:rsidRPr="00FF78B7" w:rsidRDefault="000F609A" w:rsidP="000F609A">
      <w:pPr>
        <w:jc w:val="both"/>
        <w:rPr>
          <w:rFonts w:cs="Arial"/>
          <w:szCs w:val="24"/>
        </w:rPr>
      </w:pPr>
      <w:r w:rsidRPr="00FF78B7">
        <w:rPr>
          <w:rFonts w:cs="Arial"/>
          <w:szCs w:val="24"/>
        </w:rPr>
        <w:t>Please tell us what action any of the organisations involved in dealing with the anti-social behaviour have taken.</w:t>
      </w:r>
    </w:p>
    <w:p w14:paraId="4FCDEC69" w14:textId="77777777" w:rsidR="000F609A" w:rsidRPr="00FF78B7" w:rsidRDefault="000F609A" w:rsidP="000F609A">
      <w:pPr>
        <w:jc w:val="both"/>
        <w:rPr>
          <w:rFonts w:cs="Arial"/>
          <w:b/>
          <w:szCs w:val="24"/>
        </w:rPr>
      </w:pPr>
    </w:p>
    <w:p w14:paraId="29F34BB1" w14:textId="77777777" w:rsidR="000F609A" w:rsidRPr="00FF78B7" w:rsidRDefault="000F609A" w:rsidP="000F609A">
      <w:pPr>
        <w:jc w:val="both"/>
        <w:rPr>
          <w:rFonts w:cs="Arial"/>
          <w:b/>
          <w:szCs w:val="24"/>
        </w:rPr>
      </w:pPr>
    </w:p>
    <w:p w14:paraId="75AB8D14" w14:textId="77777777" w:rsidR="000F609A" w:rsidRPr="00FF78B7" w:rsidRDefault="000F609A" w:rsidP="000F609A">
      <w:pPr>
        <w:jc w:val="both"/>
        <w:rPr>
          <w:rFonts w:cs="Arial"/>
          <w:b/>
          <w:szCs w:val="24"/>
        </w:rPr>
      </w:pPr>
      <w:r w:rsidRPr="00FF78B7">
        <w:rPr>
          <w:rFonts w:cs="Arial"/>
          <w:b/>
          <w:szCs w:val="24"/>
        </w:rPr>
        <w:t xml:space="preserve">Q8. </w:t>
      </w:r>
      <w:r w:rsidRPr="00FF78B7">
        <w:rPr>
          <w:rFonts w:cs="Arial"/>
          <w:b/>
          <w:szCs w:val="24"/>
        </w:rPr>
        <w:tab/>
        <w:t>What further action are you hoping for?</w:t>
      </w:r>
    </w:p>
    <w:p w14:paraId="515038EB" w14:textId="77777777" w:rsidR="000F609A" w:rsidRPr="00FF78B7" w:rsidRDefault="000F609A" w:rsidP="000F609A">
      <w:pPr>
        <w:jc w:val="both"/>
        <w:rPr>
          <w:rFonts w:cs="Arial"/>
          <w:szCs w:val="24"/>
        </w:rPr>
      </w:pPr>
      <w:r w:rsidRPr="00FF78B7">
        <w:rPr>
          <w:rFonts w:cs="Arial"/>
          <w:szCs w:val="24"/>
        </w:rPr>
        <w:t xml:space="preserve">We want to understand what you want to happen </w:t>
      </w:r>
      <w:proofErr w:type="gramStart"/>
      <w:r w:rsidRPr="00FF78B7">
        <w:rPr>
          <w:rFonts w:cs="Arial"/>
          <w:szCs w:val="24"/>
        </w:rPr>
        <w:t>as a result of</w:t>
      </w:r>
      <w:proofErr w:type="gramEnd"/>
      <w:r w:rsidRPr="00FF78B7">
        <w:rPr>
          <w:rFonts w:cs="Arial"/>
          <w:szCs w:val="24"/>
        </w:rPr>
        <w:t xml:space="preserve"> </w:t>
      </w:r>
      <w:r>
        <w:rPr>
          <w:rFonts w:cs="Arial"/>
          <w:szCs w:val="24"/>
        </w:rPr>
        <w:t>the</w:t>
      </w:r>
      <w:r w:rsidRPr="00FF78B7">
        <w:rPr>
          <w:rFonts w:cs="Arial"/>
          <w:szCs w:val="24"/>
        </w:rPr>
        <w:t xml:space="preserve"> </w:t>
      </w:r>
      <w:r>
        <w:t xml:space="preserve">Anti-Social Behaviour </w:t>
      </w:r>
      <w:r>
        <w:rPr>
          <w:rFonts w:cs="Arial"/>
          <w:szCs w:val="24"/>
        </w:rPr>
        <w:t>Case Review</w:t>
      </w:r>
      <w:r w:rsidRPr="00FF78B7">
        <w:rPr>
          <w:rFonts w:cs="Arial"/>
          <w:szCs w:val="24"/>
        </w:rPr>
        <w:t>.</w:t>
      </w:r>
    </w:p>
    <w:p w14:paraId="0DA46491" w14:textId="77777777" w:rsidR="000F609A" w:rsidRPr="00FF78B7" w:rsidRDefault="000F609A" w:rsidP="000F609A">
      <w:pPr>
        <w:jc w:val="both"/>
        <w:rPr>
          <w:rFonts w:cs="Arial"/>
          <w:b/>
          <w:szCs w:val="24"/>
        </w:rPr>
      </w:pPr>
    </w:p>
    <w:p w14:paraId="76B2D64E" w14:textId="77777777" w:rsidR="000F609A" w:rsidRPr="00FF78B7" w:rsidRDefault="000F609A" w:rsidP="000F609A">
      <w:pPr>
        <w:jc w:val="both"/>
        <w:rPr>
          <w:rFonts w:cs="Arial"/>
          <w:b/>
          <w:szCs w:val="24"/>
        </w:rPr>
      </w:pPr>
    </w:p>
    <w:p w14:paraId="45D4610D" w14:textId="77777777" w:rsidR="000F609A" w:rsidRPr="00FF78B7" w:rsidRDefault="000F609A" w:rsidP="000F609A">
      <w:pPr>
        <w:ind w:left="720" w:hanging="720"/>
        <w:jc w:val="both"/>
        <w:rPr>
          <w:rFonts w:cs="Arial"/>
          <w:b/>
          <w:szCs w:val="24"/>
        </w:rPr>
      </w:pPr>
      <w:r w:rsidRPr="00FF78B7">
        <w:rPr>
          <w:rFonts w:cs="Arial"/>
          <w:b/>
          <w:szCs w:val="24"/>
        </w:rPr>
        <w:t xml:space="preserve">Q9. </w:t>
      </w:r>
      <w:r w:rsidRPr="00FF78B7">
        <w:rPr>
          <w:rFonts w:cs="Arial"/>
          <w:b/>
          <w:szCs w:val="24"/>
        </w:rPr>
        <w:tab/>
        <w:t>Have you any special circumstances that we need to take into consideration?  If so, please provide details.</w:t>
      </w:r>
    </w:p>
    <w:p w14:paraId="7F9C0D28" w14:textId="77777777" w:rsidR="000F609A" w:rsidRPr="00FF78B7" w:rsidRDefault="000F609A" w:rsidP="000F609A">
      <w:pPr>
        <w:jc w:val="both"/>
        <w:rPr>
          <w:rFonts w:cs="Arial"/>
          <w:szCs w:val="24"/>
        </w:rPr>
      </w:pPr>
      <w:r w:rsidRPr="00FF78B7">
        <w:rPr>
          <w:rFonts w:cs="Arial"/>
          <w:szCs w:val="24"/>
        </w:rPr>
        <w:t>Please include anything relating to your personal circumstances that you feel is relevant to the application.</w:t>
      </w:r>
    </w:p>
    <w:p w14:paraId="20B1A4C7" w14:textId="77777777" w:rsidR="000F609A" w:rsidRPr="00FF78B7" w:rsidRDefault="000F609A" w:rsidP="000F609A">
      <w:pPr>
        <w:jc w:val="both"/>
        <w:rPr>
          <w:rFonts w:cs="Arial"/>
          <w:b/>
          <w:szCs w:val="24"/>
        </w:rPr>
      </w:pPr>
    </w:p>
    <w:p w14:paraId="5A0B39D6" w14:textId="77777777" w:rsidR="000F609A" w:rsidRPr="00FF78B7" w:rsidRDefault="000F609A" w:rsidP="000F609A">
      <w:pPr>
        <w:jc w:val="both"/>
        <w:rPr>
          <w:rFonts w:cs="Arial"/>
          <w:b/>
          <w:szCs w:val="24"/>
        </w:rPr>
      </w:pPr>
    </w:p>
    <w:p w14:paraId="7BB6B4E2" w14:textId="77777777" w:rsidR="000F609A" w:rsidRPr="00FF78B7" w:rsidRDefault="000F609A" w:rsidP="000F609A">
      <w:pPr>
        <w:ind w:left="720" w:hanging="720"/>
        <w:jc w:val="both"/>
        <w:rPr>
          <w:rFonts w:cs="Arial"/>
          <w:b/>
          <w:szCs w:val="24"/>
        </w:rPr>
      </w:pPr>
      <w:r w:rsidRPr="00FF78B7">
        <w:rPr>
          <w:rFonts w:cs="Arial"/>
          <w:b/>
          <w:szCs w:val="24"/>
        </w:rPr>
        <w:t xml:space="preserve">Q10. </w:t>
      </w:r>
      <w:r w:rsidRPr="00FF78B7">
        <w:rPr>
          <w:rFonts w:cs="Arial"/>
          <w:b/>
          <w:szCs w:val="24"/>
        </w:rPr>
        <w:tab/>
        <w:t xml:space="preserve">Please provide any other information relevant to your </w:t>
      </w:r>
      <w:r>
        <w:rPr>
          <w:rFonts w:cs="Arial"/>
          <w:b/>
          <w:szCs w:val="24"/>
        </w:rPr>
        <w:t>Anti-Social Behaviour Case Review</w:t>
      </w:r>
      <w:r w:rsidRPr="00FF78B7">
        <w:rPr>
          <w:rFonts w:cs="Arial"/>
          <w:b/>
          <w:szCs w:val="24"/>
        </w:rPr>
        <w:t xml:space="preserve"> application.</w:t>
      </w:r>
    </w:p>
    <w:p w14:paraId="2B4642C1" w14:textId="77777777" w:rsidR="000F609A" w:rsidRPr="00FF78B7" w:rsidRDefault="000F609A" w:rsidP="000F609A">
      <w:pPr>
        <w:ind w:left="720" w:hanging="720"/>
        <w:jc w:val="both"/>
        <w:rPr>
          <w:rFonts w:cs="Arial"/>
          <w:b/>
          <w:szCs w:val="24"/>
        </w:rPr>
      </w:pPr>
    </w:p>
    <w:p w14:paraId="417BBB4F" w14:textId="77777777" w:rsidR="000F609A" w:rsidRPr="00FF78B7" w:rsidRDefault="000F609A" w:rsidP="000F609A">
      <w:pPr>
        <w:ind w:left="720" w:hanging="720"/>
        <w:jc w:val="both"/>
        <w:rPr>
          <w:rFonts w:cs="Arial"/>
          <w:b/>
          <w:szCs w:val="24"/>
        </w:rPr>
      </w:pPr>
    </w:p>
    <w:p w14:paraId="42CD8D55" w14:textId="77777777" w:rsidR="000F609A" w:rsidRDefault="000F609A" w:rsidP="000F609A">
      <w:pPr>
        <w:ind w:left="720" w:hanging="720"/>
        <w:jc w:val="both"/>
        <w:rPr>
          <w:rFonts w:cs="Arial"/>
          <w:b/>
          <w:szCs w:val="24"/>
        </w:rPr>
      </w:pPr>
      <w:r w:rsidRPr="00FF78B7">
        <w:rPr>
          <w:rFonts w:cs="Arial"/>
          <w:b/>
          <w:szCs w:val="24"/>
        </w:rPr>
        <w:t>Signature*</w:t>
      </w:r>
    </w:p>
    <w:p w14:paraId="62B3C23B" w14:textId="77777777" w:rsidR="000F609A" w:rsidRDefault="000F609A" w:rsidP="000F609A">
      <w:pPr>
        <w:ind w:left="720" w:hanging="720"/>
        <w:jc w:val="both"/>
        <w:rPr>
          <w:rFonts w:cs="Arial"/>
          <w:b/>
          <w:szCs w:val="24"/>
        </w:rPr>
      </w:pPr>
    </w:p>
    <w:p w14:paraId="252F2ECC" w14:textId="77777777" w:rsidR="000F609A" w:rsidRPr="00FF78B7" w:rsidRDefault="000F609A" w:rsidP="000F609A">
      <w:pPr>
        <w:ind w:left="720" w:hanging="720"/>
        <w:jc w:val="both"/>
        <w:rPr>
          <w:rFonts w:cs="Arial"/>
          <w:b/>
          <w:szCs w:val="24"/>
        </w:rPr>
      </w:pPr>
    </w:p>
    <w:p w14:paraId="1E230807" w14:textId="77777777" w:rsidR="000F609A" w:rsidRPr="00FF78B7" w:rsidRDefault="000F609A" w:rsidP="000F609A">
      <w:pPr>
        <w:jc w:val="both"/>
        <w:rPr>
          <w:rFonts w:cs="Arial"/>
          <w:szCs w:val="24"/>
          <w:u w:val="single"/>
        </w:rPr>
      </w:pPr>
      <w:r w:rsidRPr="00FF78B7">
        <w:rPr>
          <w:rFonts w:cs="Arial"/>
          <w:szCs w:val="24"/>
          <w:u w:val="single"/>
        </w:rPr>
        <w:t>How we will use your information</w:t>
      </w:r>
    </w:p>
    <w:p w14:paraId="40F7A5B2" w14:textId="77777777" w:rsidR="000F609A" w:rsidRPr="00FF78B7" w:rsidRDefault="000F609A" w:rsidP="000F609A">
      <w:pPr>
        <w:jc w:val="both"/>
        <w:rPr>
          <w:rFonts w:cs="Arial"/>
          <w:szCs w:val="24"/>
        </w:rPr>
      </w:pPr>
      <w:r w:rsidRPr="00FF78B7">
        <w:rPr>
          <w:rFonts w:cs="Arial"/>
          <w:szCs w:val="24"/>
        </w:rPr>
        <w:t xml:space="preserve">In order to undertake an </w:t>
      </w:r>
      <w:r>
        <w:t>Anti-Social Behaviour</w:t>
      </w:r>
      <w:r>
        <w:rPr>
          <w:rFonts w:cs="Arial"/>
          <w:szCs w:val="24"/>
        </w:rPr>
        <w:t xml:space="preserve"> </w:t>
      </w:r>
      <w:proofErr w:type="gramStart"/>
      <w:r>
        <w:rPr>
          <w:rFonts w:cs="Arial"/>
          <w:szCs w:val="24"/>
        </w:rPr>
        <w:t>Case</w:t>
      </w:r>
      <w:proofErr w:type="gramEnd"/>
      <w:r>
        <w:rPr>
          <w:rFonts w:cs="Arial"/>
          <w:szCs w:val="24"/>
        </w:rPr>
        <w:t xml:space="preserve"> Review</w:t>
      </w:r>
      <w:r w:rsidRPr="00FF78B7">
        <w:rPr>
          <w:rFonts w:cs="Arial"/>
          <w:szCs w:val="24"/>
        </w:rPr>
        <w:t xml:space="preserve"> we need to share information, provided on your completed application form, with the ‘relevant bodies’.  </w:t>
      </w:r>
    </w:p>
    <w:p w14:paraId="779C7D7F" w14:textId="77777777" w:rsidR="000F609A" w:rsidRPr="00FF78B7" w:rsidRDefault="000F609A" w:rsidP="000F609A">
      <w:pPr>
        <w:jc w:val="both"/>
        <w:rPr>
          <w:rFonts w:cs="Arial"/>
          <w:szCs w:val="24"/>
        </w:rPr>
      </w:pPr>
    </w:p>
    <w:p w14:paraId="49875730" w14:textId="77777777" w:rsidR="000F609A" w:rsidRPr="00FF78B7" w:rsidRDefault="000F609A" w:rsidP="000F609A">
      <w:pPr>
        <w:jc w:val="both"/>
        <w:rPr>
          <w:rFonts w:cs="Arial"/>
          <w:szCs w:val="24"/>
        </w:rPr>
      </w:pPr>
      <w:r w:rsidRPr="00FF78B7">
        <w:rPr>
          <w:rFonts w:cs="Arial"/>
          <w:szCs w:val="24"/>
        </w:rPr>
        <w:t xml:space="preserve">The </w:t>
      </w:r>
      <w:r w:rsidRPr="00FF78B7">
        <w:rPr>
          <w:rFonts w:cs="Arial"/>
          <w:i/>
          <w:szCs w:val="24"/>
        </w:rPr>
        <w:t xml:space="preserve">‘relevant bodies’ </w:t>
      </w:r>
      <w:r w:rsidRPr="00FF78B7">
        <w:rPr>
          <w:rFonts w:cs="Arial"/>
          <w:szCs w:val="24"/>
        </w:rPr>
        <w:t xml:space="preserve">are the organisations which have been involved in your case, and may include District/Borough/City Council, Police, Clinical Commissioning Group, the local housing provider.  In addition, the Youth Offending Service will be involved, where the anti-social behaviour involves someone who is under 18.  </w:t>
      </w:r>
    </w:p>
    <w:p w14:paraId="6828B58F" w14:textId="77777777" w:rsidR="000F609A" w:rsidRPr="00FF78B7" w:rsidRDefault="000F609A" w:rsidP="000F609A">
      <w:pPr>
        <w:jc w:val="both"/>
        <w:rPr>
          <w:rFonts w:cs="Arial"/>
          <w:szCs w:val="24"/>
        </w:rPr>
      </w:pPr>
    </w:p>
    <w:p w14:paraId="7CCA2914" w14:textId="77777777" w:rsidR="000F609A" w:rsidRPr="00FF78B7" w:rsidRDefault="000F609A" w:rsidP="000F609A">
      <w:pPr>
        <w:jc w:val="both"/>
        <w:rPr>
          <w:rFonts w:cs="Arial"/>
          <w:szCs w:val="24"/>
        </w:rPr>
      </w:pPr>
      <w:r w:rsidRPr="00FF78B7">
        <w:rPr>
          <w:rFonts w:cs="Arial"/>
          <w:szCs w:val="24"/>
        </w:rPr>
        <w:t>We will use the information you provide to enable us to facilitate a review of your case, under the Anti-Social Behaviour, Crime &amp; Policing Act 2014.  The ‘</w:t>
      </w:r>
      <w:r w:rsidRPr="00FF78B7">
        <w:rPr>
          <w:rFonts w:cs="Arial"/>
          <w:i/>
          <w:szCs w:val="24"/>
        </w:rPr>
        <w:t xml:space="preserve">relevant </w:t>
      </w:r>
      <w:proofErr w:type="gramStart"/>
      <w:r w:rsidRPr="00FF78B7">
        <w:rPr>
          <w:rFonts w:cs="Arial"/>
          <w:i/>
          <w:szCs w:val="24"/>
        </w:rPr>
        <w:t>bodies’</w:t>
      </w:r>
      <w:proofErr w:type="gramEnd"/>
      <w:r w:rsidRPr="00FF78B7">
        <w:rPr>
          <w:rFonts w:cs="Arial"/>
          <w:szCs w:val="24"/>
        </w:rPr>
        <w:t xml:space="preserve"> will share relevant, necessary and proportionate information to enable them to review the incidents you have reported and the action that has been taken, or could be taken, to resolve the situation.</w:t>
      </w:r>
    </w:p>
    <w:p w14:paraId="7296E750" w14:textId="77777777" w:rsidR="000F609A" w:rsidRPr="00FF78B7" w:rsidRDefault="000F609A" w:rsidP="000F609A">
      <w:pPr>
        <w:jc w:val="both"/>
        <w:rPr>
          <w:rFonts w:cs="Arial"/>
          <w:szCs w:val="24"/>
        </w:rPr>
      </w:pPr>
    </w:p>
    <w:p w14:paraId="2234DC6E" w14:textId="77777777" w:rsidR="000F609A" w:rsidRPr="00FF78B7" w:rsidRDefault="000F609A" w:rsidP="000F609A">
      <w:pPr>
        <w:jc w:val="both"/>
        <w:rPr>
          <w:rFonts w:cs="Arial"/>
          <w:szCs w:val="24"/>
        </w:rPr>
      </w:pPr>
      <w:r w:rsidRPr="00FF78B7">
        <w:rPr>
          <w:rFonts w:cs="Arial"/>
          <w:szCs w:val="24"/>
        </w:rPr>
        <w:lastRenderedPageBreak/>
        <w:t>In some cases, it may be necessary to share information with other partners, that the relevant bodies deem appropriate to be involved in the review process, to help resolve your case.</w:t>
      </w:r>
    </w:p>
    <w:p w14:paraId="60F91EE2" w14:textId="77777777" w:rsidR="000F609A" w:rsidRPr="00FF78B7" w:rsidRDefault="000F609A" w:rsidP="000F609A">
      <w:pPr>
        <w:jc w:val="both"/>
        <w:rPr>
          <w:rFonts w:cs="Arial"/>
          <w:szCs w:val="24"/>
        </w:rPr>
      </w:pPr>
    </w:p>
    <w:p w14:paraId="5022A369" w14:textId="77777777" w:rsidR="000F609A" w:rsidRPr="00FF78B7" w:rsidRDefault="000F609A" w:rsidP="000F609A">
      <w:pPr>
        <w:jc w:val="both"/>
        <w:rPr>
          <w:rFonts w:eastAsia="Times New Roman"/>
        </w:rPr>
      </w:pPr>
      <w:r w:rsidRPr="00FF78B7">
        <w:rPr>
          <w:rFonts w:eastAsia="Times New Roman"/>
        </w:rPr>
        <w:t>To process your personal data, we will rely upon Article 6(c) of the General Data Protection Regulations, in that it is ‘necessary to comply with a legal obligation’.   This is because the A</w:t>
      </w:r>
      <w:r>
        <w:rPr>
          <w:rFonts w:eastAsia="Times New Roman"/>
        </w:rPr>
        <w:t>nti-</w:t>
      </w:r>
      <w:r w:rsidRPr="00FF78B7">
        <w:rPr>
          <w:rFonts w:eastAsia="Times New Roman"/>
        </w:rPr>
        <w:t>S</w:t>
      </w:r>
      <w:r>
        <w:rPr>
          <w:rFonts w:eastAsia="Times New Roman"/>
        </w:rPr>
        <w:t xml:space="preserve">ocial </w:t>
      </w:r>
      <w:r w:rsidRPr="00FF78B7">
        <w:rPr>
          <w:rFonts w:eastAsia="Times New Roman"/>
        </w:rPr>
        <w:t>B</w:t>
      </w:r>
      <w:r>
        <w:rPr>
          <w:rFonts w:eastAsia="Times New Roman"/>
        </w:rPr>
        <w:t>ehaviour</w:t>
      </w:r>
      <w:r w:rsidRPr="00FF78B7">
        <w:rPr>
          <w:rFonts w:eastAsia="Times New Roman"/>
        </w:rPr>
        <w:t xml:space="preserve">, Crime and Policing Act 2014 places a legal obligation on the relevant bodies to undertake an </w:t>
      </w:r>
      <w:r>
        <w:rPr>
          <w:rFonts w:eastAsia="Times New Roman"/>
        </w:rPr>
        <w:t>ASB Case Review</w:t>
      </w:r>
      <w:r w:rsidRPr="00FF78B7">
        <w:rPr>
          <w:rFonts w:eastAsia="Times New Roman"/>
        </w:rPr>
        <w:t xml:space="preserve"> and share relevant information when a valid </w:t>
      </w:r>
      <w:r>
        <w:rPr>
          <w:rFonts w:eastAsia="Times New Roman"/>
        </w:rPr>
        <w:t>ASB Case Review</w:t>
      </w:r>
      <w:r w:rsidRPr="00FF78B7">
        <w:rPr>
          <w:rFonts w:eastAsia="Times New Roman"/>
        </w:rPr>
        <w:t xml:space="preserve"> application is received.  </w:t>
      </w:r>
    </w:p>
    <w:p w14:paraId="5BE3CEC8" w14:textId="77777777" w:rsidR="000F609A" w:rsidRPr="00FF78B7" w:rsidRDefault="000F609A" w:rsidP="000F609A">
      <w:pPr>
        <w:jc w:val="both"/>
        <w:rPr>
          <w:rFonts w:eastAsia="Times New Roman"/>
        </w:rPr>
      </w:pPr>
    </w:p>
    <w:p w14:paraId="4D80AE1D" w14:textId="77777777" w:rsidR="000F609A" w:rsidRPr="00FF78B7" w:rsidRDefault="000F609A" w:rsidP="000F609A">
      <w:pPr>
        <w:autoSpaceDE w:val="0"/>
        <w:autoSpaceDN w:val="0"/>
        <w:jc w:val="both"/>
        <w:rPr>
          <w:rFonts w:cs="Arial"/>
        </w:rPr>
      </w:pPr>
      <w:r w:rsidRPr="00FF78B7">
        <w:rPr>
          <w:rFonts w:cs="Arial"/>
        </w:rPr>
        <w:t xml:space="preserve">Where it is necessary to process any of your personal data which falls within a </w:t>
      </w:r>
      <w:r w:rsidRPr="00FF78B7">
        <w:rPr>
          <w:rFonts w:cs="Arial"/>
          <w:i/>
        </w:rPr>
        <w:t>special category</w:t>
      </w:r>
      <w:r w:rsidRPr="00FF78B7">
        <w:rPr>
          <w:rFonts w:cs="Arial"/>
        </w:rPr>
        <w:t>*, we will rely upon Article 9, 2(</w:t>
      </w:r>
      <w:proofErr w:type="gramStart"/>
      <w:r w:rsidRPr="00FF78B7">
        <w:rPr>
          <w:rFonts w:cs="Arial"/>
        </w:rPr>
        <w:t>g)  </w:t>
      </w:r>
      <w:r w:rsidRPr="00FF78B7">
        <w:rPr>
          <w:rFonts w:cs="Arial"/>
          <w:lang w:eastAsia="en-GB"/>
        </w:rPr>
        <w:t>of</w:t>
      </w:r>
      <w:proofErr w:type="gramEnd"/>
      <w:r w:rsidRPr="00FF78B7">
        <w:rPr>
          <w:rFonts w:cs="Arial"/>
          <w:lang w:eastAsia="en-GB"/>
        </w:rPr>
        <w:t xml:space="preserve"> the General Data Protection Regulations, in that it is the substantial public interest, based on the lawful requirement to conduct an </w:t>
      </w:r>
      <w:r>
        <w:rPr>
          <w:rFonts w:eastAsia="Times New Roman"/>
        </w:rPr>
        <w:t>ASB Case Review</w:t>
      </w:r>
      <w:r w:rsidRPr="00FF78B7">
        <w:rPr>
          <w:rFonts w:cs="Arial"/>
          <w:lang w:eastAsia="en-GB"/>
        </w:rPr>
        <w:t>, and is proportionate for that purpose. We will also meet the substantial public interest condition</w:t>
      </w:r>
      <w:r w:rsidRPr="00FF78B7">
        <w:rPr>
          <w:rFonts w:cs="Arial"/>
        </w:rPr>
        <w:t xml:space="preserve"> at Schedule 1 Part 2, (6) of the Data Protection Act 2018, in that the processing is necessary for a statutory purpose.</w:t>
      </w:r>
    </w:p>
    <w:p w14:paraId="5CA4781C" w14:textId="77777777" w:rsidR="000F609A" w:rsidRPr="00FF78B7" w:rsidRDefault="000F609A" w:rsidP="000F609A">
      <w:pPr>
        <w:jc w:val="both"/>
        <w:rPr>
          <w:rFonts w:cs="Arial"/>
          <w:iCs/>
        </w:rPr>
      </w:pPr>
    </w:p>
    <w:p w14:paraId="2CA0A164" w14:textId="77777777" w:rsidR="000F609A" w:rsidRPr="00FF78B7" w:rsidRDefault="000F609A" w:rsidP="000F609A">
      <w:pPr>
        <w:ind w:left="360"/>
        <w:jc w:val="both"/>
        <w:rPr>
          <w:rFonts w:cs="Arial"/>
          <w:iCs/>
        </w:rPr>
      </w:pPr>
      <w:r w:rsidRPr="00FF78B7">
        <w:rPr>
          <w:rFonts w:cs="Arial"/>
          <w:i/>
          <w:iCs/>
        </w:rPr>
        <w:t>*Special categories of personal data</w:t>
      </w:r>
      <w:r w:rsidRPr="00FF78B7">
        <w:rPr>
          <w:rFonts w:cs="Arial"/>
          <w:iCs/>
        </w:rPr>
        <w:t xml:space="preserve"> include personal data revealing racial or ethnic origin, political opinions, religious or philosophical beliefs, trade union membership, genetic data, biometric data, data concerning health or a person’s sex life or their sexual orientation.</w:t>
      </w:r>
    </w:p>
    <w:p w14:paraId="295C3D4A" w14:textId="77777777" w:rsidR="000F609A" w:rsidRPr="00FF78B7" w:rsidRDefault="000F609A" w:rsidP="000F609A">
      <w:pPr>
        <w:jc w:val="both"/>
        <w:rPr>
          <w:rFonts w:cs="Arial"/>
          <w:szCs w:val="24"/>
        </w:rPr>
      </w:pPr>
    </w:p>
    <w:p w14:paraId="52A8100E" w14:textId="77777777" w:rsidR="000F609A" w:rsidRPr="00FF78B7" w:rsidRDefault="000F609A" w:rsidP="000F609A">
      <w:pPr>
        <w:jc w:val="both"/>
        <w:rPr>
          <w:rFonts w:cs="Arial"/>
          <w:szCs w:val="24"/>
        </w:rPr>
      </w:pPr>
      <w:r w:rsidRPr="00FF78B7">
        <w:rPr>
          <w:rFonts w:cs="Arial"/>
          <w:szCs w:val="24"/>
        </w:rPr>
        <w:t>Please, therefore, ensure the information you provide is accurate and confirm this by ticking the box.</w:t>
      </w:r>
    </w:p>
    <w:p w14:paraId="147CD091" w14:textId="77777777" w:rsidR="000F609A" w:rsidRPr="00FF78B7" w:rsidRDefault="000F609A" w:rsidP="000F609A">
      <w:pPr>
        <w:jc w:val="both"/>
        <w:rPr>
          <w:rFonts w:cs="Arial"/>
          <w:szCs w:val="24"/>
        </w:rPr>
      </w:pPr>
    </w:p>
    <w:p w14:paraId="1359F83C" w14:textId="7182AFDF" w:rsidR="000F609A" w:rsidRPr="00664AD9" w:rsidRDefault="000F609A" w:rsidP="000F609A">
      <w:pPr>
        <w:jc w:val="both"/>
        <w:rPr>
          <w:rFonts w:cs="Arial"/>
          <w:b/>
          <w:color w:val="00B0F0"/>
          <w:szCs w:val="24"/>
        </w:rPr>
      </w:pPr>
      <w:r w:rsidRPr="00FF78B7">
        <w:rPr>
          <w:rFonts w:cs="Arial"/>
          <w:szCs w:val="24"/>
        </w:rPr>
        <w:t xml:space="preserve">For further information about how we will use your information, our Privacy Notice is available at </w:t>
      </w:r>
    </w:p>
    <w:p w14:paraId="7D94DA0E" w14:textId="77777777" w:rsidR="000F609A" w:rsidRPr="00FF78B7" w:rsidRDefault="000F609A" w:rsidP="000F609A">
      <w:pPr>
        <w:jc w:val="both"/>
        <w:rPr>
          <w:rFonts w:cs="Arial"/>
          <w:szCs w:val="24"/>
        </w:rPr>
      </w:pPr>
    </w:p>
    <w:p w14:paraId="527E3722" w14:textId="77777777" w:rsidR="000F609A" w:rsidRPr="00FF78B7" w:rsidRDefault="000F609A" w:rsidP="000F609A">
      <w:pPr>
        <w:jc w:val="both"/>
        <w:rPr>
          <w:rFonts w:cs="Arial"/>
          <w:szCs w:val="24"/>
          <w:u w:val="single"/>
        </w:rPr>
      </w:pPr>
      <w:r w:rsidRPr="00FF78B7">
        <w:rPr>
          <w:rFonts w:cs="Arial"/>
          <w:szCs w:val="24"/>
          <w:u w:val="single"/>
        </w:rPr>
        <w:t>Third Party Applications</w:t>
      </w:r>
    </w:p>
    <w:p w14:paraId="4F15EA7E" w14:textId="77777777" w:rsidR="000F609A" w:rsidRPr="00FF78B7" w:rsidRDefault="000F609A" w:rsidP="000F609A">
      <w:pPr>
        <w:jc w:val="both"/>
        <w:rPr>
          <w:rFonts w:cs="Arial"/>
          <w:b/>
          <w:szCs w:val="24"/>
        </w:rPr>
      </w:pPr>
      <w:r w:rsidRPr="00FF78B7">
        <w:rPr>
          <w:rFonts w:cs="Arial"/>
          <w:szCs w:val="24"/>
        </w:rPr>
        <w:t xml:space="preserve">If you are applying for the </w:t>
      </w:r>
      <w:r>
        <w:t>Anti-Social Behaviour</w:t>
      </w:r>
      <w:r>
        <w:rPr>
          <w:rFonts w:cs="Arial"/>
          <w:szCs w:val="24"/>
        </w:rPr>
        <w:t xml:space="preserve"> Case Review</w:t>
      </w:r>
      <w:r w:rsidRPr="00FF78B7">
        <w:rPr>
          <w:rFonts w:cs="Arial"/>
          <w:szCs w:val="24"/>
        </w:rPr>
        <w:t xml:space="preserve"> on behalf of someone else, the application form must </w:t>
      </w:r>
      <w:r w:rsidRPr="00FF78B7">
        <w:t xml:space="preserve">be accompanied by </w:t>
      </w:r>
      <w:r w:rsidRPr="00FF78B7">
        <w:rPr>
          <w:rFonts w:cs="Arial"/>
          <w:iCs/>
        </w:rPr>
        <w:t>evidence that you have the authority to act on the victim's behalf.  It is your responsibility to supply this. Where the victim is competent to give consent, this evidence must take the form of written consent from the victim, authorising you to make the application on their behalf and to receive information about the application from the relevant bodies.  Where the victim is not competent to give consent, other evidence must be supplied (</w:t>
      </w:r>
      <w:proofErr w:type="gramStart"/>
      <w:r w:rsidRPr="00FF78B7">
        <w:rPr>
          <w:rFonts w:cs="Arial"/>
          <w:iCs/>
        </w:rPr>
        <w:t>e.g.</w:t>
      </w:r>
      <w:proofErr w:type="gramEnd"/>
      <w:r w:rsidRPr="00FF78B7">
        <w:rPr>
          <w:rFonts w:cs="Arial"/>
          <w:iCs/>
        </w:rPr>
        <w:t xml:space="preserve"> Power of Attorney). </w:t>
      </w:r>
    </w:p>
    <w:p w14:paraId="16D1C722" w14:textId="77777777" w:rsidR="000F609A" w:rsidRPr="00FF78B7" w:rsidRDefault="000F609A" w:rsidP="000F609A">
      <w:pPr>
        <w:jc w:val="both"/>
        <w:rPr>
          <w:rFonts w:cs="Arial"/>
          <w:b/>
          <w:szCs w:val="24"/>
        </w:rPr>
      </w:pPr>
    </w:p>
    <w:p w14:paraId="08D11149" w14:textId="77777777" w:rsidR="000F609A" w:rsidRPr="00FF78B7" w:rsidRDefault="000F609A" w:rsidP="000F609A">
      <w:pPr>
        <w:jc w:val="both"/>
        <w:rPr>
          <w:rFonts w:cs="Arial"/>
          <w:szCs w:val="24"/>
        </w:rPr>
      </w:pPr>
      <w:r w:rsidRPr="00FF78B7">
        <w:rPr>
          <w:rFonts w:cs="Arial"/>
          <w:szCs w:val="24"/>
        </w:rPr>
        <w:t xml:space="preserve">The </w:t>
      </w:r>
      <w:r>
        <w:t>Anti-Social Behaviour</w:t>
      </w:r>
      <w:r>
        <w:rPr>
          <w:rFonts w:cs="Arial"/>
          <w:szCs w:val="24"/>
        </w:rPr>
        <w:t xml:space="preserve"> Case Review</w:t>
      </w:r>
      <w:r w:rsidRPr="00FF78B7">
        <w:rPr>
          <w:rFonts w:cs="Arial"/>
          <w:szCs w:val="24"/>
        </w:rPr>
        <w:t xml:space="preserve"> Application Form will not be processed until the written consent of the person, detailed as being affected by the anti-social behaviour, or the evidence of your authority to act on the victim’s behalf, has been provided.</w:t>
      </w:r>
    </w:p>
    <w:p w14:paraId="5790DE42" w14:textId="77777777" w:rsidR="000F609A" w:rsidRPr="00FF78B7" w:rsidRDefault="000F609A" w:rsidP="000F609A">
      <w:pPr>
        <w:jc w:val="both"/>
        <w:rPr>
          <w:rFonts w:cs="Arial"/>
          <w:szCs w:val="24"/>
        </w:rPr>
      </w:pPr>
    </w:p>
    <w:p w14:paraId="6BAB616A" w14:textId="77777777" w:rsidR="000F609A" w:rsidRPr="00FF78B7" w:rsidRDefault="000F609A" w:rsidP="000F609A">
      <w:pPr>
        <w:jc w:val="both"/>
        <w:rPr>
          <w:rFonts w:cs="Arial"/>
          <w:szCs w:val="24"/>
          <w:u w:val="single"/>
        </w:rPr>
      </w:pPr>
      <w:r w:rsidRPr="00FF78B7">
        <w:rPr>
          <w:rFonts w:cs="Arial"/>
          <w:szCs w:val="24"/>
          <w:u w:val="single"/>
        </w:rPr>
        <w:t xml:space="preserve">Submitting your </w:t>
      </w:r>
      <w:r>
        <w:rPr>
          <w:rFonts w:cs="Arial"/>
          <w:szCs w:val="24"/>
          <w:u w:val="single"/>
        </w:rPr>
        <w:t>Anti-Social Behaviour Case Review</w:t>
      </w:r>
      <w:r w:rsidRPr="00FF78B7">
        <w:rPr>
          <w:rFonts w:cs="Arial"/>
          <w:szCs w:val="24"/>
          <w:u w:val="single"/>
        </w:rPr>
        <w:t xml:space="preserve"> application </w:t>
      </w:r>
    </w:p>
    <w:p w14:paraId="28C51EBD" w14:textId="6D3EABF7" w:rsidR="000F609A" w:rsidRPr="00FF78B7" w:rsidRDefault="000F609A" w:rsidP="000F609A">
      <w:pPr>
        <w:jc w:val="both"/>
        <w:rPr>
          <w:rFonts w:cs="Arial"/>
          <w:szCs w:val="24"/>
        </w:rPr>
      </w:pPr>
      <w:r w:rsidRPr="00FF78B7">
        <w:rPr>
          <w:rFonts w:cs="Arial"/>
          <w:szCs w:val="24"/>
        </w:rPr>
        <w:t xml:space="preserve">All </w:t>
      </w:r>
      <w:r>
        <w:t>Anti-Social Behaviour</w:t>
      </w:r>
      <w:r>
        <w:rPr>
          <w:rFonts w:cs="Arial"/>
          <w:szCs w:val="24"/>
        </w:rPr>
        <w:t xml:space="preserve"> Case Review</w:t>
      </w:r>
      <w:r w:rsidRPr="00FF78B7">
        <w:rPr>
          <w:rFonts w:cs="Arial"/>
          <w:szCs w:val="24"/>
        </w:rPr>
        <w:t xml:space="preserve"> applications relating to </w:t>
      </w:r>
      <w:r w:rsidR="00A40E21" w:rsidRPr="00A40E21">
        <w:rPr>
          <w:rFonts w:cs="Arial"/>
          <w:bCs/>
          <w:szCs w:val="24"/>
        </w:rPr>
        <w:t>South Derbyshire</w:t>
      </w:r>
      <w:r w:rsidRPr="00A40E21">
        <w:rPr>
          <w:rFonts w:cs="Arial"/>
          <w:szCs w:val="24"/>
        </w:rPr>
        <w:t xml:space="preserve"> </w:t>
      </w:r>
      <w:r w:rsidRPr="00FF78B7">
        <w:rPr>
          <w:rFonts w:cs="Arial"/>
          <w:szCs w:val="24"/>
        </w:rPr>
        <w:t xml:space="preserve">must be either </w:t>
      </w:r>
      <w:r w:rsidR="006827E0">
        <w:rPr>
          <w:rFonts w:cs="Arial"/>
          <w:szCs w:val="24"/>
        </w:rPr>
        <w:t xml:space="preserve">emailed to </w:t>
      </w:r>
      <w:hyperlink r:id="rId11" w:history="1">
        <w:r w:rsidR="006827E0" w:rsidRPr="00B561DF">
          <w:rPr>
            <w:rStyle w:val="Hyperlink"/>
            <w:rFonts w:cs="Arial"/>
            <w:szCs w:val="24"/>
          </w:rPr>
          <w:t>community.safety@southderbyshire.gov.uk</w:t>
        </w:r>
      </w:hyperlink>
      <w:r w:rsidR="006827E0">
        <w:rPr>
          <w:rFonts w:cs="Arial"/>
          <w:szCs w:val="24"/>
        </w:rPr>
        <w:t xml:space="preserve"> </w:t>
      </w:r>
      <w:r w:rsidRPr="00664AD9">
        <w:rPr>
          <w:rFonts w:cs="Arial"/>
          <w:color w:val="00B0F0"/>
          <w:szCs w:val="24"/>
        </w:rPr>
        <w:t xml:space="preserve"> </w:t>
      </w:r>
      <w:r w:rsidRPr="00FF78B7">
        <w:rPr>
          <w:rFonts w:cs="Arial"/>
          <w:szCs w:val="24"/>
        </w:rPr>
        <w:t xml:space="preserve">or in hardcopy </w:t>
      </w:r>
      <w:proofErr w:type="gramStart"/>
      <w:r w:rsidRPr="00FF78B7">
        <w:rPr>
          <w:rFonts w:cs="Arial"/>
          <w:szCs w:val="24"/>
        </w:rPr>
        <w:t>to:-</w:t>
      </w:r>
      <w:proofErr w:type="gramEnd"/>
    </w:p>
    <w:p w14:paraId="2D38FC9F" w14:textId="5BC37D91" w:rsidR="000F609A" w:rsidRPr="00497EAC" w:rsidRDefault="00497EAC" w:rsidP="000F609A">
      <w:pPr>
        <w:jc w:val="both"/>
        <w:rPr>
          <w:rFonts w:cs="Arial"/>
          <w:bCs/>
          <w:szCs w:val="24"/>
        </w:rPr>
      </w:pPr>
      <w:r w:rsidRPr="00497EAC">
        <w:rPr>
          <w:rFonts w:cs="Arial"/>
          <w:bCs/>
          <w:szCs w:val="24"/>
        </w:rPr>
        <w:t xml:space="preserve">Anti-Social Behaviour Officer, Communities Team, South Derbyshire District Council, Civic Offices, Civic Way, </w:t>
      </w:r>
      <w:proofErr w:type="gramStart"/>
      <w:r w:rsidRPr="00497EAC">
        <w:rPr>
          <w:rFonts w:cs="Arial"/>
          <w:bCs/>
          <w:szCs w:val="24"/>
        </w:rPr>
        <w:t>Swadlincote,DE</w:t>
      </w:r>
      <w:proofErr w:type="gramEnd"/>
      <w:r w:rsidRPr="00497EAC">
        <w:rPr>
          <w:rFonts w:cs="Arial"/>
          <w:bCs/>
          <w:szCs w:val="24"/>
        </w:rPr>
        <w:t>11 0AH</w:t>
      </w:r>
    </w:p>
    <w:p w14:paraId="7E402FEE" w14:textId="77777777" w:rsidR="000F609A" w:rsidRPr="00FF78B7" w:rsidRDefault="000F609A" w:rsidP="000F609A">
      <w:pPr>
        <w:jc w:val="both"/>
        <w:rPr>
          <w:rFonts w:cs="Arial"/>
          <w:b/>
          <w:szCs w:val="24"/>
        </w:rPr>
      </w:pPr>
    </w:p>
    <w:p w14:paraId="519E12D5" w14:textId="77777777" w:rsidR="00D8465E" w:rsidRDefault="000F609A" w:rsidP="00D8465E">
      <w:pPr>
        <w:rPr>
          <w:rFonts w:cs="Arial"/>
          <w:szCs w:val="24"/>
        </w:rPr>
      </w:pPr>
      <w:r w:rsidRPr="00FF78B7">
        <w:rPr>
          <w:rFonts w:cs="Arial"/>
          <w:szCs w:val="24"/>
        </w:rPr>
        <w:t xml:space="preserve">If you require assistance completing the application form, please </w:t>
      </w:r>
      <w:proofErr w:type="gramStart"/>
      <w:r w:rsidRPr="00FF78B7">
        <w:rPr>
          <w:rFonts w:cs="Arial"/>
          <w:szCs w:val="24"/>
        </w:rPr>
        <w:t>contact</w:t>
      </w:r>
      <w:r w:rsidR="00D8465E">
        <w:rPr>
          <w:rFonts w:cs="Arial"/>
          <w:szCs w:val="24"/>
        </w:rPr>
        <w:t>;</w:t>
      </w:r>
      <w:proofErr w:type="gramEnd"/>
      <w:r w:rsidR="00D8465E">
        <w:rPr>
          <w:rFonts w:cs="Arial"/>
          <w:szCs w:val="24"/>
        </w:rPr>
        <w:t xml:space="preserve"> </w:t>
      </w:r>
    </w:p>
    <w:p w14:paraId="7F7BCB4C" w14:textId="664323A2" w:rsidR="000F609A" w:rsidRPr="00FF78B7" w:rsidRDefault="00D8465E" w:rsidP="00D8465E">
      <w:pPr>
        <w:rPr>
          <w:rFonts w:cs="Arial"/>
          <w:b/>
          <w:szCs w:val="24"/>
        </w:rPr>
      </w:pPr>
      <w:r w:rsidRPr="00D8465E">
        <w:rPr>
          <w:rFonts w:cs="Arial"/>
          <w:szCs w:val="24"/>
        </w:rPr>
        <w:lastRenderedPageBreak/>
        <w:t>Claire Rawlins, Anti-Social Behaviour Officer, Communities Team, South Derbyshire District Council,</w:t>
      </w:r>
      <w:r>
        <w:rPr>
          <w:rFonts w:cs="Arial"/>
          <w:szCs w:val="24"/>
        </w:rPr>
        <w:t xml:space="preserve"> </w:t>
      </w:r>
      <w:r w:rsidRPr="00D8465E">
        <w:rPr>
          <w:rFonts w:cs="Arial"/>
          <w:szCs w:val="24"/>
        </w:rPr>
        <w:t xml:space="preserve">Telephone: 01283 595798 / Email: </w:t>
      </w:r>
      <w:hyperlink r:id="rId12" w:history="1">
        <w:r w:rsidR="000A68F8" w:rsidRPr="00AE6510">
          <w:rPr>
            <w:rStyle w:val="Hyperlink"/>
            <w:rFonts w:cs="Arial"/>
            <w:szCs w:val="24"/>
          </w:rPr>
          <w:t>Community.safety@southderbyshire.gov.uk</w:t>
        </w:r>
      </w:hyperlink>
      <w:r w:rsidR="000A68F8">
        <w:rPr>
          <w:rFonts w:cs="Arial"/>
          <w:szCs w:val="24"/>
        </w:rPr>
        <w:t xml:space="preserve"> </w:t>
      </w:r>
    </w:p>
    <w:p w14:paraId="4B331CF8" w14:textId="77777777" w:rsidR="000F609A" w:rsidRPr="00FF78B7" w:rsidRDefault="000F609A" w:rsidP="000F609A">
      <w:pPr>
        <w:rPr>
          <w:rFonts w:cs="Arial"/>
          <w:b/>
          <w:szCs w:val="24"/>
        </w:rPr>
      </w:pPr>
    </w:p>
    <w:p w14:paraId="02EB2167" w14:textId="77777777" w:rsidR="000F609A" w:rsidRPr="00FF78B7" w:rsidRDefault="000F609A" w:rsidP="000F609A">
      <w:pPr>
        <w:rPr>
          <w:b/>
          <w:u w:val="single"/>
        </w:rPr>
      </w:pPr>
      <w:r w:rsidRPr="00FF78B7">
        <w:rPr>
          <w:b/>
          <w:u w:val="single"/>
        </w:rPr>
        <w:t>What happens next?</w:t>
      </w:r>
    </w:p>
    <w:p w14:paraId="116D0E97" w14:textId="77777777" w:rsidR="000F609A" w:rsidRPr="00FF78B7" w:rsidRDefault="000F609A" w:rsidP="000F609A">
      <w:pPr>
        <w:jc w:val="both"/>
      </w:pPr>
      <w:r w:rsidRPr="00FF78B7">
        <w:t xml:space="preserve">When a completed </w:t>
      </w:r>
      <w:r>
        <w:t>Anti-Social Behaviour Case Review</w:t>
      </w:r>
      <w:r w:rsidRPr="00FF78B7">
        <w:t xml:space="preserve"> Application Form is received, we will acknowledge receipt of your completed application for an </w:t>
      </w:r>
      <w:r>
        <w:t>Anti-Social Behaviour Case Review</w:t>
      </w:r>
      <w:r w:rsidRPr="00FF78B7">
        <w:t>, within 5 working days.</w:t>
      </w:r>
    </w:p>
    <w:p w14:paraId="1FD563BE" w14:textId="77777777" w:rsidR="000F609A" w:rsidRPr="00FF78B7" w:rsidRDefault="000F609A" w:rsidP="000F609A">
      <w:pPr>
        <w:jc w:val="both"/>
      </w:pPr>
    </w:p>
    <w:p w14:paraId="586032EF" w14:textId="77777777" w:rsidR="000F609A" w:rsidRPr="00FF78B7" w:rsidRDefault="000F609A" w:rsidP="000F609A">
      <w:pPr>
        <w:jc w:val="both"/>
      </w:pPr>
      <w:r w:rsidRPr="00FF78B7">
        <w:t xml:space="preserve">We will review the information you have provided, to determine whether your case meets the </w:t>
      </w:r>
      <w:r>
        <w:t>Anti-Social Behaviour Case Review</w:t>
      </w:r>
      <w:r w:rsidRPr="00FF78B7">
        <w:t xml:space="preserve"> threshold.  If it does not meet the threshold, you will be advised, in writing, within 15 working days of us receiving your completed </w:t>
      </w:r>
      <w:r>
        <w:t>Anti-Social Behaviour Case Review</w:t>
      </w:r>
      <w:r w:rsidRPr="00FF78B7">
        <w:t xml:space="preserve"> application.</w:t>
      </w:r>
    </w:p>
    <w:p w14:paraId="7D8EDC87" w14:textId="77777777" w:rsidR="000F609A" w:rsidRPr="00FF78B7" w:rsidRDefault="000F609A" w:rsidP="000F609A"/>
    <w:p w14:paraId="6CAF21D9" w14:textId="77777777" w:rsidR="000F609A" w:rsidRPr="00FF78B7" w:rsidRDefault="000F609A" w:rsidP="000F609A">
      <w:pPr>
        <w:jc w:val="both"/>
      </w:pPr>
      <w:r w:rsidRPr="00FF78B7">
        <w:t xml:space="preserve">If your application meets the threshold, an </w:t>
      </w:r>
      <w:r>
        <w:t>Anti-Social Behaviour Case Review</w:t>
      </w:r>
      <w:r w:rsidRPr="00FF78B7">
        <w:t xml:space="preserve"> will take place within 40 working days of us receiving your completed application.  This will involve agencies sharing information, such as the police, housing, environmental health, social </w:t>
      </w:r>
      <w:proofErr w:type="gramStart"/>
      <w:r w:rsidRPr="00FF78B7">
        <w:t>care</w:t>
      </w:r>
      <w:proofErr w:type="gramEnd"/>
      <w:r w:rsidRPr="00FF78B7">
        <w:t xml:space="preserve"> and health providers, depending on the nature of your case.  The </w:t>
      </w:r>
      <w:r>
        <w:t>Anti-Social Behaviour Case Review</w:t>
      </w:r>
      <w:r w:rsidRPr="00FF78B7">
        <w:t xml:space="preserve"> will discuss the issues you raise, consider what actions have already been taken and consider recommendations for additional action to resolve the problem.</w:t>
      </w:r>
    </w:p>
    <w:p w14:paraId="15B276F3" w14:textId="77777777" w:rsidR="000F609A" w:rsidRPr="00FF78B7" w:rsidRDefault="000F609A" w:rsidP="000F609A">
      <w:pPr>
        <w:jc w:val="both"/>
      </w:pPr>
    </w:p>
    <w:p w14:paraId="7A89F827" w14:textId="77777777" w:rsidR="000F609A" w:rsidRPr="00FF78B7" w:rsidRDefault="000F609A" w:rsidP="000F609A">
      <w:pPr>
        <w:jc w:val="both"/>
      </w:pPr>
      <w:r w:rsidRPr="00FF78B7">
        <w:t xml:space="preserve">You, or the person applying for the </w:t>
      </w:r>
      <w:r>
        <w:t>Anti-Social Behaviour Case Review</w:t>
      </w:r>
      <w:r w:rsidRPr="00FF78B7">
        <w:t xml:space="preserve"> on your behalf, will be invited to attend part of the </w:t>
      </w:r>
      <w:r>
        <w:t>Anti-Social Behaviour Case Review</w:t>
      </w:r>
      <w:r w:rsidRPr="00FF78B7">
        <w:t xml:space="preserve"> Meeting. If you do not wish to attend, you will be given the option to provide a written victim statement. </w:t>
      </w:r>
    </w:p>
    <w:p w14:paraId="1A01F2FF" w14:textId="77777777" w:rsidR="000F609A" w:rsidRPr="00FF78B7" w:rsidRDefault="000F609A" w:rsidP="000F609A">
      <w:pPr>
        <w:jc w:val="both"/>
      </w:pPr>
    </w:p>
    <w:p w14:paraId="57D3D9CE" w14:textId="77777777" w:rsidR="000F609A" w:rsidRPr="00FF78B7" w:rsidRDefault="000F609A" w:rsidP="000F609A">
      <w:pPr>
        <w:jc w:val="both"/>
      </w:pPr>
      <w:r w:rsidRPr="00FF78B7">
        <w:t>Within 5 days of the meeting, we will inform you of the outcome and recommendations.</w:t>
      </w:r>
    </w:p>
    <w:p w14:paraId="7557A460" w14:textId="77777777" w:rsidR="000F609A" w:rsidRPr="00FF78B7" w:rsidRDefault="000F609A" w:rsidP="000F609A">
      <w:pPr>
        <w:jc w:val="both"/>
      </w:pPr>
    </w:p>
    <w:p w14:paraId="3E49F056" w14:textId="77777777" w:rsidR="000F609A" w:rsidRPr="00FF78B7" w:rsidRDefault="000F609A" w:rsidP="000F609A">
      <w:pPr>
        <w:jc w:val="both"/>
      </w:pPr>
      <w:r w:rsidRPr="00FF78B7">
        <w:t xml:space="preserve">If you are not satisfied with the outcome of the </w:t>
      </w:r>
      <w:r>
        <w:t>Anti-Social Behaviour Case Review</w:t>
      </w:r>
      <w:r w:rsidRPr="00FF78B7">
        <w:t xml:space="preserve">, you can lodge an appeal with the Office of the Police and Crime Commissioner for Derbyshire, within 28 days of being notified of the outcome of your </w:t>
      </w:r>
      <w:r>
        <w:t>Anti-Social Behaviour Case Review</w:t>
      </w:r>
      <w:r w:rsidRPr="00FF78B7">
        <w:t xml:space="preserve"> application.  </w:t>
      </w:r>
      <w:r w:rsidRPr="00935769">
        <w:t>For more information, go to</w:t>
      </w:r>
      <w:r w:rsidRPr="00FF78B7">
        <w:t xml:space="preserve"> </w:t>
      </w:r>
      <w:hyperlink r:id="rId13" w:history="1">
        <w:r w:rsidRPr="000F7BEC">
          <w:rPr>
            <w:rStyle w:val="Hyperlink"/>
          </w:rPr>
          <w:t>https://www.derbyshire-pcc.gov.uk/help-support/anti-social-behaviour-case-review/</w:t>
        </w:r>
      </w:hyperlink>
      <w:r>
        <w:t xml:space="preserve"> </w:t>
      </w:r>
    </w:p>
    <w:p w14:paraId="3595D7A7" w14:textId="77777777" w:rsidR="000F609A" w:rsidRPr="00FF78B7" w:rsidRDefault="000F609A" w:rsidP="000F609A">
      <w:pPr>
        <w:jc w:val="both"/>
      </w:pPr>
    </w:p>
    <w:p w14:paraId="4F3AB04B" w14:textId="507EF54A" w:rsidR="00FB4B52" w:rsidRPr="000F609A" w:rsidRDefault="000F609A" w:rsidP="000F609A">
      <w:r w:rsidRPr="00FF78B7">
        <w:t xml:space="preserve">We welcome the opportunity to review cases of anti-social behaviour, but </w:t>
      </w:r>
      <w:r>
        <w:t>Anti-Social Behaviour Case Review</w:t>
      </w:r>
      <w:r w:rsidRPr="00FF78B7">
        <w:t xml:space="preserve"> applications may be rejected if they are thought to be prejudicial, discriminatory, malicious, </w:t>
      </w:r>
      <w:proofErr w:type="gramStart"/>
      <w:r w:rsidRPr="00FF78B7">
        <w:t>unreasonable</w:t>
      </w:r>
      <w:proofErr w:type="gramEnd"/>
      <w:r w:rsidRPr="00FF78B7">
        <w:t xml:space="preserve"> or vexatious.</w:t>
      </w:r>
    </w:p>
    <w:sectPr w:rsidR="00FB4B52" w:rsidRPr="000F609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BF901" w14:textId="77777777" w:rsidR="009F1A7A" w:rsidRDefault="009F1A7A" w:rsidP="00572BD9">
      <w:r>
        <w:separator/>
      </w:r>
    </w:p>
  </w:endnote>
  <w:endnote w:type="continuationSeparator" w:id="0">
    <w:p w14:paraId="2DB2C23D" w14:textId="77777777" w:rsidR="009F1A7A" w:rsidRDefault="009F1A7A" w:rsidP="0057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424381"/>
      <w:docPartObj>
        <w:docPartGallery w:val="Page Numbers (Bottom of Page)"/>
        <w:docPartUnique/>
      </w:docPartObj>
    </w:sdtPr>
    <w:sdtEndPr>
      <w:rPr>
        <w:noProof/>
      </w:rPr>
    </w:sdtEndPr>
    <w:sdtContent>
      <w:p w14:paraId="6EDEA919" w14:textId="7280BD4D" w:rsidR="00572BD9" w:rsidRDefault="00572B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F8FA13" w14:textId="77777777" w:rsidR="00572BD9" w:rsidRDefault="00572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12731" w14:textId="77777777" w:rsidR="009F1A7A" w:rsidRDefault="009F1A7A" w:rsidP="00572BD9">
      <w:r>
        <w:separator/>
      </w:r>
    </w:p>
  </w:footnote>
  <w:footnote w:type="continuationSeparator" w:id="0">
    <w:p w14:paraId="19A2C1F1" w14:textId="77777777" w:rsidR="009F1A7A" w:rsidRDefault="009F1A7A" w:rsidP="00572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01A26"/>
    <w:multiLevelType w:val="hybridMultilevel"/>
    <w:tmpl w:val="B6D20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000E00"/>
    <w:multiLevelType w:val="hybridMultilevel"/>
    <w:tmpl w:val="8CFA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5609636">
    <w:abstractNumId w:val="0"/>
  </w:num>
  <w:num w:numId="2" w16cid:durableId="346372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D9"/>
    <w:rsid w:val="000A68F8"/>
    <w:rsid w:val="000F609A"/>
    <w:rsid w:val="00343D9D"/>
    <w:rsid w:val="003D07BC"/>
    <w:rsid w:val="00466714"/>
    <w:rsid w:val="004960F4"/>
    <w:rsid w:val="00497EAC"/>
    <w:rsid w:val="00572BD9"/>
    <w:rsid w:val="005B286F"/>
    <w:rsid w:val="006827E0"/>
    <w:rsid w:val="006F2D8E"/>
    <w:rsid w:val="00755DA6"/>
    <w:rsid w:val="00841432"/>
    <w:rsid w:val="008D596A"/>
    <w:rsid w:val="00943DD5"/>
    <w:rsid w:val="009F1A7A"/>
    <w:rsid w:val="00A40E21"/>
    <w:rsid w:val="00BB1AB9"/>
    <w:rsid w:val="00D8465E"/>
    <w:rsid w:val="00DA36C3"/>
    <w:rsid w:val="00FE2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6452"/>
  <w15:chartTrackingRefBased/>
  <w15:docId w15:val="{32727FFB-F7AE-40B1-BCA8-931933D1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BD9"/>
    <w:pPr>
      <w:spacing w:after="0" w:line="240" w:lineRule="auto"/>
    </w:pPr>
    <w:rPr>
      <w:rFonts w:ascii="Arial" w:hAnsi="Arial"/>
      <w:sz w:val="24"/>
    </w:rPr>
  </w:style>
  <w:style w:type="paragraph" w:styleId="Heading2">
    <w:name w:val="heading 2"/>
    <w:basedOn w:val="Normal"/>
    <w:next w:val="Normal"/>
    <w:link w:val="Heading2Char"/>
    <w:uiPriority w:val="9"/>
    <w:unhideWhenUsed/>
    <w:qFormat/>
    <w:rsid w:val="00572BD9"/>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2BD9"/>
    <w:rPr>
      <w:rFonts w:ascii="Arial" w:hAnsi="Arial"/>
      <w:sz w:val="24"/>
      <w:u w:val="single"/>
    </w:rPr>
  </w:style>
  <w:style w:type="paragraph" w:styleId="ListParagraph">
    <w:name w:val="List Paragraph"/>
    <w:basedOn w:val="Normal"/>
    <w:uiPriority w:val="34"/>
    <w:qFormat/>
    <w:rsid w:val="00572BD9"/>
    <w:pPr>
      <w:ind w:left="720"/>
      <w:contextualSpacing/>
    </w:pPr>
  </w:style>
  <w:style w:type="character" w:styleId="Hyperlink">
    <w:name w:val="Hyperlink"/>
    <w:basedOn w:val="DefaultParagraphFont"/>
    <w:uiPriority w:val="99"/>
    <w:unhideWhenUsed/>
    <w:rsid w:val="00572BD9"/>
    <w:rPr>
      <w:color w:val="0563C1" w:themeColor="hyperlink"/>
      <w:u w:val="single"/>
    </w:rPr>
  </w:style>
  <w:style w:type="paragraph" w:styleId="Header">
    <w:name w:val="header"/>
    <w:basedOn w:val="Normal"/>
    <w:link w:val="HeaderChar"/>
    <w:uiPriority w:val="99"/>
    <w:unhideWhenUsed/>
    <w:rsid w:val="00572BD9"/>
    <w:pPr>
      <w:tabs>
        <w:tab w:val="center" w:pos="4513"/>
        <w:tab w:val="right" w:pos="9026"/>
      </w:tabs>
    </w:pPr>
  </w:style>
  <w:style w:type="character" w:customStyle="1" w:styleId="HeaderChar">
    <w:name w:val="Header Char"/>
    <w:basedOn w:val="DefaultParagraphFont"/>
    <w:link w:val="Header"/>
    <w:uiPriority w:val="99"/>
    <w:rsid w:val="00572BD9"/>
    <w:rPr>
      <w:rFonts w:ascii="Arial" w:hAnsi="Arial"/>
      <w:sz w:val="24"/>
    </w:rPr>
  </w:style>
  <w:style w:type="paragraph" w:styleId="Footer">
    <w:name w:val="footer"/>
    <w:basedOn w:val="Normal"/>
    <w:link w:val="FooterChar"/>
    <w:uiPriority w:val="99"/>
    <w:unhideWhenUsed/>
    <w:rsid w:val="00572BD9"/>
    <w:pPr>
      <w:tabs>
        <w:tab w:val="center" w:pos="4513"/>
        <w:tab w:val="right" w:pos="9026"/>
      </w:tabs>
    </w:pPr>
  </w:style>
  <w:style w:type="character" w:customStyle="1" w:styleId="FooterChar">
    <w:name w:val="Footer Char"/>
    <w:basedOn w:val="DefaultParagraphFont"/>
    <w:link w:val="Footer"/>
    <w:uiPriority w:val="99"/>
    <w:rsid w:val="00572BD9"/>
    <w:rPr>
      <w:rFonts w:ascii="Arial" w:hAnsi="Arial"/>
      <w:sz w:val="24"/>
    </w:rPr>
  </w:style>
  <w:style w:type="character" w:styleId="UnresolvedMention">
    <w:name w:val="Unresolved Mention"/>
    <w:basedOn w:val="DefaultParagraphFont"/>
    <w:uiPriority w:val="99"/>
    <w:semiHidden/>
    <w:unhideWhenUsed/>
    <w:rsid w:val="00BB1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erbyshire-pcc.gov.uk/help-support/anti-social-behaviour-case-review/"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unity.safety@southderbyshir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unity.safety@southderbyshire.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mmunity.safety@southderbyshir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f113a54-2833-45db-9ab6-54706e2e0c9f">
      <Terms xmlns="http://schemas.microsoft.com/office/infopath/2007/PartnerControls"/>
    </lcf76f155ced4ddcb4097134ff3c332f>
    <_ip_UnifiedCompliancePolicyProperties xmlns="http://schemas.microsoft.com/sharepoint/v3" xsi:nil="true"/>
    <TaxCatchAll xmlns="5ae6a88c-57e8-4949-b7d0-9558baa891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8319F5A5CA6D43A5BF8AA64387930B" ma:contentTypeVersion="18" ma:contentTypeDescription="Create a new document." ma:contentTypeScope="" ma:versionID="02b96e4f244ec1831bd70a6e2bd7b3b8">
  <xsd:schema xmlns:xsd="http://www.w3.org/2001/XMLSchema" xmlns:xs="http://www.w3.org/2001/XMLSchema" xmlns:p="http://schemas.microsoft.com/office/2006/metadata/properties" xmlns:ns1="http://schemas.microsoft.com/sharepoint/v3" xmlns:ns2="3f113a54-2833-45db-9ab6-54706e2e0c9f" xmlns:ns3="5ae6a88c-57e8-4949-b7d0-9558baa89184" targetNamespace="http://schemas.microsoft.com/office/2006/metadata/properties" ma:root="true" ma:fieldsID="935d31cf418624a35636fdc66a70d1a7" ns1:_="" ns2:_="" ns3:_="">
    <xsd:import namespace="http://schemas.microsoft.com/sharepoint/v3"/>
    <xsd:import namespace="3f113a54-2833-45db-9ab6-54706e2e0c9f"/>
    <xsd:import namespace="5ae6a88c-57e8-4949-b7d0-9558baa89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113a54-2833-45db-9ab6-54706e2e0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dababa7-e7f2-428a-b2a8-7e941efaafd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e6a88c-57e8-4949-b7d0-9558baa891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4fcf007-961d-4f7f-8240-56a63c24e4ce}" ma:internalName="TaxCatchAll" ma:showField="CatchAllData" ma:web="5ae6a88c-57e8-4949-b7d0-9558baa891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05606B-33AA-4803-A959-775A887C3F77}">
  <ds:schemaRefs>
    <ds:schemaRef ds:uri="http://schemas.microsoft.com/office/2006/metadata/properties"/>
    <ds:schemaRef ds:uri="http://schemas.microsoft.com/office/infopath/2007/PartnerControls"/>
    <ds:schemaRef ds:uri="http://schemas.microsoft.com/sharepoint/v3"/>
    <ds:schemaRef ds:uri="3f113a54-2833-45db-9ab6-54706e2e0c9f"/>
    <ds:schemaRef ds:uri="5ae6a88c-57e8-4949-b7d0-9558baa89184"/>
  </ds:schemaRefs>
</ds:datastoreItem>
</file>

<file path=customXml/itemProps2.xml><?xml version="1.0" encoding="utf-8"?>
<ds:datastoreItem xmlns:ds="http://schemas.openxmlformats.org/officeDocument/2006/customXml" ds:itemID="{E28AD9A7-E141-4333-BD96-5CDC7C425FE7}">
  <ds:schemaRefs>
    <ds:schemaRef ds:uri="http://schemas.microsoft.com/sharepoint/v3/contenttype/forms"/>
  </ds:schemaRefs>
</ds:datastoreItem>
</file>

<file path=customXml/itemProps3.xml><?xml version="1.0" encoding="utf-8"?>
<ds:datastoreItem xmlns:ds="http://schemas.openxmlformats.org/officeDocument/2006/customXml" ds:itemID="{90EEA0F9-50D0-43FE-9306-9E50B1D67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113a54-2833-45db-9ab6-54706e2e0c9f"/>
    <ds:schemaRef ds:uri="5ae6a88c-57e8-4949-b7d0-9558baa89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1810</Words>
  <Characters>10321</Characters>
  <Application>Microsoft Office Word</Application>
  <DocSecurity>0</DocSecurity>
  <Lines>86</Lines>
  <Paragraphs>24</Paragraphs>
  <ScaleCrop>false</ScaleCrop>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Coates (Commissioning Communities and Policy)</dc:creator>
  <cp:keywords/>
  <dc:description/>
  <cp:lastModifiedBy>Chris Smith</cp:lastModifiedBy>
  <cp:revision>16</cp:revision>
  <dcterms:created xsi:type="dcterms:W3CDTF">2023-06-12T14:22:00Z</dcterms:created>
  <dcterms:modified xsi:type="dcterms:W3CDTF">2023-06-13T07:32:00Z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0x010100848319F5A5CA6D43A5BF8AA64387930B</vt:lpwstr>
  </property>
  <property fmtid="{D5CDD505-2E9C-101B-9397-08002B2CF9AE}" pid="3" name="MediaServiceImageTags">
    <vt:lpwstr/>
  </property>
</Properties>
</file>