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CDE4" w14:textId="77777777" w:rsidR="00BE50CA" w:rsidRDefault="00BE50CA">
      <w:pPr>
        <w:pStyle w:val="Title"/>
        <w:ind w:right="0"/>
        <w:rPr>
          <w:rFonts w:ascii="Arial" w:hAnsi="Arial" w:cs="Arial"/>
          <w:sz w:val="24"/>
        </w:rPr>
      </w:pPr>
      <w:r>
        <w:rPr>
          <w:rFonts w:ascii="Arial" w:hAnsi="Arial" w:cs="Arial"/>
          <w:sz w:val="24"/>
        </w:rPr>
        <w:t>SOUTH DERBYSHIRE DISTRICT COUNCIL</w:t>
      </w:r>
    </w:p>
    <w:p w14:paraId="154D4A58" w14:textId="77777777" w:rsidR="00BE50CA" w:rsidRDefault="00BE50CA">
      <w:pPr>
        <w:rPr>
          <w:rFonts w:ascii="Arial" w:hAnsi="Arial" w:cs="Arial"/>
        </w:rPr>
      </w:pPr>
    </w:p>
    <w:p w14:paraId="5129D361" w14:textId="77777777" w:rsidR="00BE50CA" w:rsidRDefault="00BE50CA">
      <w:pPr>
        <w:pStyle w:val="Subtitle"/>
        <w:rPr>
          <w:rFonts w:ascii="Arial" w:hAnsi="Arial" w:cs="Arial"/>
        </w:rPr>
      </w:pPr>
      <w:r>
        <w:rPr>
          <w:rFonts w:ascii="Arial" w:hAnsi="Arial" w:cs="Arial"/>
        </w:rPr>
        <w:t>JOB DESCRIPTION</w:t>
      </w:r>
    </w:p>
    <w:p w14:paraId="4C9F2008" w14:textId="77777777" w:rsidR="00BE50CA" w:rsidRDefault="00BE50CA">
      <w:pPr>
        <w:rPr>
          <w:rFonts w:ascii="Arial" w:hAnsi="Arial" w:cs="Arial"/>
        </w:rPr>
      </w:pPr>
    </w:p>
    <w:p w14:paraId="0F9CAD0C" w14:textId="77777777" w:rsidR="00BE50CA" w:rsidRDefault="00BE50CA">
      <w:pPr>
        <w:pBdr>
          <w:top w:val="single" w:sz="12" w:space="1" w:color="auto"/>
        </w:pBdr>
        <w:rPr>
          <w:rFonts w:ascii="Arial" w:hAnsi="Arial" w:cs="Arial"/>
        </w:rPr>
      </w:pPr>
    </w:p>
    <w:p w14:paraId="19FBD967" w14:textId="63D6CAD2" w:rsidR="00BE50CA" w:rsidRPr="00B355C5" w:rsidRDefault="00BE50CA" w:rsidP="00B355C5">
      <w:pPr>
        <w:pStyle w:val="Heading1"/>
        <w:tabs>
          <w:tab w:val="clear" w:pos="2127"/>
          <w:tab w:val="left" w:pos="2268"/>
          <w:tab w:val="left" w:pos="3119"/>
        </w:tabs>
        <w:ind w:right="0"/>
        <w:rPr>
          <w:rFonts w:ascii="Arial" w:hAnsi="Arial" w:cs="Arial"/>
        </w:rPr>
      </w:pPr>
      <w:r>
        <w:rPr>
          <w:rFonts w:ascii="Arial" w:hAnsi="Arial" w:cs="Arial"/>
        </w:rPr>
        <w:t>DIRECTORATE</w:t>
      </w:r>
      <w:r w:rsidR="00B355C5">
        <w:rPr>
          <w:rFonts w:ascii="Arial" w:hAnsi="Arial" w:cs="Arial"/>
        </w:rPr>
        <w:t>:</w:t>
      </w:r>
      <w:r>
        <w:rPr>
          <w:rFonts w:ascii="Arial" w:hAnsi="Arial" w:cs="Arial"/>
        </w:rPr>
        <w:tab/>
        <w:t xml:space="preserve"> </w:t>
      </w:r>
      <w:r>
        <w:rPr>
          <w:rFonts w:ascii="Arial" w:hAnsi="Arial" w:cs="Arial"/>
        </w:rPr>
        <w:tab/>
      </w:r>
      <w:r w:rsidR="00B355C5" w:rsidRPr="00B355C5">
        <w:rPr>
          <w:rFonts w:ascii="Arial" w:hAnsi="Arial" w:cs="Arial"/>
        </w:rPr>
        <w:t>PLACE AND PROSPERITY</w:t>
      </w:r>
    </w:p>
    <w:p w14:paraId="40B2C763" w14:textId="36A97397" w:rsidR="00B355C5" w:rsidRDefault="00B355C5">
      <w:pPr>
        <w:pStyle w:val="Heading2"/>
        <w:tabs>
          <w:tab w:val="clear" w:pos="2268"/>
          <w:tab w:val="left" w:pos="3119"/>
        </w:tabs>
        <w:rPr>
          <w:rFonts w:ascii="Arial" w:hAnsi="Arial" w:cs="Arial"/>
        </w:rPr>
      </w:pPr>
      <w:r>
        <w:rPr>
          <w:rFonts w:ascii="Arial" w:hAnsi="Arial" w:cs="Arial"/>
        </w:rPr>
        <w:t>SERVICE:</w:t>
      </w:r>
      <w:r>
        <w:rPr>
          <w:rFonts w:ascii="Arial" w:hAnsi="Arial" w:cs="Arial"/>
        </w:rPr>
        <w:tab/>
        <w:t>HOUSING</w:t>
      </w:r>
    </w:p>
    <w:p w14:paraId="62A18D1B" w14:textId="7C5319C2" w:rsidR="00BE50CA" w:rsidRPr="00B355C5" w:rsidRDefault="00BE50CA" w:rsidP="00B355C5">
      <w:pPr>
        <w:pStyle w:val="Heading2"/>
        <w:tabs>
          <w:tab w:val="clear" w:pos="2268"/>
          <w:tab w:val="left" w:pos="3119"/>
        </w:tabs>
        <w:ind w:left="3119" w:hanging="3119"/>
        <w:rPr>
          <w:rFonts w:ascii="Arial" w:hAnsi="Arial" w:cs="Arial"/>
          <w:bCs/>
        </w:rPr>
      </w:pPr>
      <w:r>
        <w:rPr>
          <w:rFonts w:ascii="Arial" w:hAnsi="Arial" w:cs="Arial"/>
        </w:rPr>
        <w:t>POST</w:t>
      </w:r>
      <w:r w:rsidR="00B355C5">
        <w:rPr>
          <w:rFonts w:ascii="Arial" w:hAnsi="Arial" w:cs="Arial"/>
        </w:rPr>
        <w:t>:</w:t>
      </w:r>
      <w:r>
        <w:rPr>
          <w:rFonts w:ascii="Arial" w:hAnsi="Arial" w:cs="Arial"/>
        </w:rPr>
        <w:tab/>
      </w:r>
      <w:r w:rsidR="00B355C5">
        <w:rPr>
          <w:rFonts w:ascii="Arial" w:hAnsi="Arial" w:cs="Arial"/>
        </w:rPr>
        <w:t>HEALTH AND SAFETY OFFICER – DUTY HOLDER ASBESTOS</w:t>
      </w:r>
    </w:p>
    <w:p w14:paraId="5E0BF763" w14:textId="03EE749D" w:rsidR="00BE50CA" w:rsidRPr="00B355C5" w:rsidRDefault="00BE50CA" w:rsidP="00B355C5">
      <w:pPr>
        <w:pStyle w:val="Heading1"/>
        <w:tabs>
          <w:tab w:val="clear" w:pos="2127"/>
          <w:tab w:val="left" w:pos="3119"/>
          <w:tab w:val="left" w:pos="7371"/>
        </w:tabs>
        <w:ind w:right="0"/>
        <w:rPr>
          <w:rFonts w:ascii="Arial" w:hAnsi="Arial" w:cs="Arial"/>
        </w:rPr>
      </w:pPr>
      <w:r>
        <w:rPr>
          <w:rFonts w:ascii="Arial" w:hAnsi="Arial" w:cs="Arial"/>
        </w:rPr>
        <w:t>GRADE</w:t>
      </w:r>
      <w:r w:rsidR="00B355C5">
        <w:rPr>
          <w:rFonts w:ascii="Arial" w:hAnsi="Arial" w:cs="Arial"/>
        </w:rPr>
        <w:t>:</w:t>
      </w:r>
      <w:r>
        <w:rPr>
          <w:rFonts w:ascii="Arial" w:hAnsi="Arial" w:cs="Arial"/>
        </w:rPr>
        <w:tab/>
      </w:r>
      <w:r w:rsidR="008B39FC">
        <w:rPr>
          <w:rFonts w:ascii="Arial" w:hAnsi="Arial" w:cs="Arial"/>
        </w:rPr>
        <w:t>PO1</w:t>
      </w:r>
      <w:r>
        <w:rPr>
          <w:rFonts w:ascii="Arial" w:hAnsi="Arial" w:cs="Arial"/>
        </w:rPr>
        <w:tab/>
      </w:r>
      <w:r>
        <w:tab/>
      </w:r>
      <w:r>
        <w:tab/>
      </w:r>
    </w:p>
    <w:p w14:paraId="0C1E67A9" w14:textId="07AC1667" w:rsidR="00BE50CA" w:rsidRDefault="00BE50CA">
      <w:pPr>
        <w:pStyle w:val="Heading3"/>
        <w:tabs>
          <w:tab w:val="clear" w:pos="2268"/>
          <w:tab w:val="left" w:pos="3119"/>
        </w:tabs>
      </w:pPr>
      <w:r>
        <w:t>RESPONSIBLE TO</w:t>
      </w:r>
      <w:r w:rsidR="00B355C5">
        <w:t>:</w:t>
      </w:r>
      <w:r>
        <w:t xml:space="preserve">  </w:t>
      </w:r>
      <w:r>
        <w:tab/>
      </w:r>
      <w:r w:rsidR="00B355C5">
        <w:t>COMPLIANCE MANAGER</w:t>
      </w:r>
    </w:p>
    <w:p w14:paraId="057B77F2" w14:textId="77777777" w:rsidR="00BE50CA" w:rsidRDefault="00BE50CA">
      <w:pPr>
        <w:tabs>
          <w:tab w:val="left" w:pos="6237"/>
        </w:tabs>
        <w:rPr>
          <w:rFonts w:ascii="Arial" w:hAnsi="Arial" w:cs="Arial"/>
          <w:b/>
        </w:rPr>
      </w:pPr>
      <w:r>
        <w:rPr>
          <w:rFonts w:ascii="Arial" w:hAnsi="Arial" w:cs="Arial"/>
          <w:b/>
        </w:rPr>
        <w:tab/>
      </w:r>
    </w:p>
    <w:p w14:paraId="6CB51F35" w14:textId="77777777" w:rsidR="00BE50CA" w:rsidRDefault="00BE50CA">
      <w:pPr>
        <w:pBdr>
          <w:top w:val="single" w:sz="12" w:space="1" w:color="auto"/>
        </w:pBdr>
        <w:rPr>
          <w:rFonts w:ascii="Arial" w:hAnsi="Arial" w:cs="Arial"/>
        </w:rPr>
      </w:pPr>
    </w:p>
    <w:p w14:paraId="7B7B191B" w14:textId="77777777" w:rsidR="0082694E" w:rsidRPr="0074083E" w:rsidRDefault="00BE50CA">
      <w:pPr>
        <w:jc w:val="both"/>
        <w:rPr>
          <w:rFonts w:ascii="Arial" w:hAnsi="Arial" w:cs="Arial"/>
          <w:b/>
        </w:rPr>
      </w:pPr>
      <w:r>
        <w:rPr>
          <w:rFonts w:ascii="Arial" w:hAnsi="Arial" w:cs="Arial"/>
          <w:b/>
        </w:rPr>
        <w:t>JOB SUMMARY</w:t>
      </w:r>
    </w:p>
    <w:p w14:paraId="3C7F0D88" w14:textId="77777777" w:rsidR="0082694E" w:rsidRDefault="0082694E">
      <w:pPr>
        <w:jc w:val="both"/>
        <w:rPr>
          <w:rFonts w:ascii="Arial" w:hAnsi="Arial" w:cs="Arial"/>
        </w:rPr>
      </w:pPr>
    </w:p>
    <w:p w14:paraId="7136E375" w14:textId="0C705280" w:rsidR="00DA08C3" w:rsidRDefault="00A40C8D" w:rsidP="00DA08C3">
      <w:pPr>
        <w:pStyle w:val="BodyTextIndent"/>
        <w:ind w:left="0" w:firstLine="0"/>
        <w:rPr>
          <w:rFonts w:ascii="Arial" w:hAnsi="Arial" w:cs="Arial"/>
        </w:rPr>
      </w:pPr>
      <w:r>
        <w:rPr>
          <w:rFonts w:ascii="Arial" w:hAnsi="Arial" w:cs="Arial"/>
          <w:bCs/>
        </w:rPr>
        <w:t>L</w:t>
      </w:r>
      <w:r w:rsidR="00DA08C3" w:rsidRPr="00DA08C3">
        <w:rPr>
          <w:rFonts w:ascii="Arial" w:hAnsi="Arial" w:cs="Arial"/>
          <w:bCs/>
        </w:rPr>
        <w:t xml:space="preserve">ead officer </w:t>
      </w:r>
      <w:r w:rsidR="000D31EB">
        <w:rPr>
          <w:rFonts w:ascii="Arial" w:hAnsi="Arial" w:cs="Arial"/>
          <w:bCs/>
        </w:rPr>
        <w:t xml:space="preserve">for Housing </w:t>
      </w:r>
      <w:r w:rsidR="00801D91">
        <w:rPr>
          <w:rFonts w:ascii="Arial" w:hAnsi="Arial" w:cs="Arial"/>
          <w:bCs/>
        </w:rPr>
        <w:t xml:space="preserve">in the provision of </w:t>
      </w:r>
      <w:r w:rsidR="00DA08C3" w:rsidRPr="00DA08C3">
        <w:rPr>
          <w:rFonts w:ascii="Arial" w:hAnsi="Arial" w:cs="Arial"/>
          <w:bCs/>
        </w:rPr>
        <w:t xml:space="preserve">internal health &amp; safety </w:t>
      </w:r>
      <w:r w:rsidR="00C21E1B">
        <w:rPr>
          <w:rFonts w:ascii="Arial" w:hAnsi="Arial" w:cs="Arial"/>
          <w:bCs/>
        </w:rPr>
        <w:t>advice</w:t>
      </w:r>
      <w:r w:rsidR="000D31EB">
        <w:rPr>
          <w:rFonts w:ascii="Arial" w:hAnsi="Arial" w:cs="Arial"/>
          <w:bCs/>
        </w:rPr>
        <w:t xml:space="preserve">, </w:t>
      </w:r>
      <w:r w:rsidR="00C21E1B">
        <w:rPr>
          <w:rFonts w:ascii="Arial" w:hAnsi="Arial" w:cs="Arial"/>
          <w:bCs/>
        </w:rPr>
        <w:t>guidance</w:t>
      </w:r>
      <w:r w:rsidR="00DA08C3" w:rsidRPr="00DA08C3">
        <w:rPr>
          <w:rFonts w:ascii="Arial" w:hAnsi="Arial" w:cs="Arial"/>
          <w:bCs/>
        </w:rPr>
        <w:t xml:space="preserve"> </w:t>
      </w:r>
      <w:r w:rsidR="00801D91">
        <w:rPr>
          <w:rFonts w:ascii="Arial" w:hAnsi="Arial" w:cs="Arial"/>
        </w:rPr>
        <w:t>ensuring</w:t>
      </w:r>
      <w:r w:rsidR="00DA08C3" w:rsidRPr="00DA08C3">
        <w:rPr>
          <w:rFonts w:ascii="Arial" w:hAnsi="Arial" w:cs="Arial"/>
        </w:rPr>
        <w:t xml:space="preserve"> the effective implementation</w:t>
      </w:r>
      <w:r w:rsidR="00DA08C3">
        <w:rPr>
          <w:rFonts w:ascii="Arial" w:hAnsi="Arial" w:cs="Arial"/>
        </w:rPr>
        <w:t xml:space="preserve"> and continued improvement</w:t>
      </w:r>
      <w:r w:rsidR="00DA08C3" w:rsidRPr="00DA08C3">
        <w:rPr>
          <w:rFonts w:ascii="Arial" w:hAnsi="Arial" w:cs="Arial"/>
        </w:rPr>
        <w:t xml:space="preserve"> of the Council’s Health &amp; Safety </w:t>
      </w:r>
      <w:r w:rsidR="00DA08C3">
        <w:rPr>
          <w:rFonts w:ascii="Arial" w:hAnsi="Arial" w:cs="Arial"/>
        </w:rPr>
        <w:t>management</w:t>
      </w:r>
      <w:r w:rsidR="00C21E1B">
        <w:rPr>
          <w:rFonts w:ascii="Arial" w:hAnsi="Arial" w:cs="Arial"/>
        </w:rPr>
        <w:t xml:space="preserve"> framework</w:t>
      </w:r>
      <w:r w:rsidR="00801D91">
        <w:rPr>
          <w:rFonts w:ascii="Arial" w:hAnsi="Arial" w:cs="Arial"/>
        </w:rPr>
        <w:t xml:space="preserve"> within the Housing Service</w:t>
      </w:r>
      <w:r w:rsidR="00C21E1B">
        <w:rPr>
          <w:rFonts w:ascii="Arial" w:hAnsi="Arial" w:cs="Arial"/>
        </w:rPr>
        <w:t>.</w:t>
      </w:r>
    </w:p>
    <w:p w14:paraId="3AFE774B" w14:textId="77777777" w:rsidR="000D31EB" w:rsidRDefault="000D31EB" w:rsidP="00DA08C3">
      <w:pPr>
        <w:pStyle w:val="BodyTextIndent"/>
        <w:ind w:left="0" w:firstLine="0"/>
        <w:rPr>
          <w:rFonts w:ascii="Arial" w:hAnsi="Arial" w:cs="Arial"/>
        </w:rPr>
      </w:pPr>
    </w:p>
    <w:p w14:paraId="7F03661C" w14:textId="27F09724" w:rsidR="000D31EB" w:rsidRPr="00DA08C3" w:rsidRDefault="00EF6227" w:rsidP="00DA08C3">
      <w:pPr>
        <w:pStyle w:val="BodyTextIndent"/>
        <w:ind w:left="0" w:firstLine="0"/>
        <w:rPr>
          <w:rFonts w:ascii="Arial" w:hAnsi="Arial" w:cs="Arial"/>
        </w:rPr>
      </w:pPr>
      <w:r>
        <w:rPr>
          <w:rFonts w:ascii="Arial" w:hAnsi="Arial" w:cs="Arial"/>
        </w:rPr>
        <w:t>T</w:t>
      </w:r>
      <w:r w:rsidR="000D31EB">
        <w:rPr>
          <w:rFonts w:ascii="Arial" w:hAnsi="Arial" w:cs="Arial"/>
        </w:rPr>
        <w:t xml:space="preserve">o deliver compliance in relation to asbestos across the Councils </w:t>
      </w:r>
      <w:r>
        <w:rPr>
          <w:rFonts w:ascii="Arial" w:hAnsi="Arial" w:cs="Arial"/>
        </w:rPr>
        <w:t>H</w:t>
      </w:r>
      <w:r w:rsidR="000D31EB">
        <w:rPr>
          <w:rFonts w:ascii="Arial" w:hAnsi="Arial" w:cs="Arial"/>
        </w:rPr>
        <w:t>ousing stock</w:t>
      </w:r>
      <w:r>
        <w:rPr>
          <w:rFonts w:ascii="Arial" w:hAnsi="Arial" w:cs="Arial"/>
        </w:rPr>
        <w:t xml:space="preserve"> fulfilling the requirements as the </w:t>
      </w:r>
      <w:r w:rsidRPr="00EF6227">
        <w:rPr>
          <w:rFonts w:ascii="Arial" w:hAnsi="Arial" w:cs="Arial"/>
        </w:rPr>
        <w:t>Duty Holder for asbestos</w:t>
      </w:r>
      <w:r>
        <w:rPr>
          <w:rFonts w:ascii="Arial" w:hAnsi="Arial" w:cs="Arial"/>
        </w:rPr>
        <w:t>.</w:t>
      </w:r>
    </w:p>
    <w:p w14:paraId="61C10387" w14:textId="77777777" w:rsidR="00895ABB" w:rsidRDefault="00895ABB">
      <w:pPr>
        <w:jc w:val="both"/>
        <w:rPr>
          <w:rFonts w:ascii="Arial" w:hAnsi="Arial" w:cs="Arial"/>
        </w:rPr>
      </w:pPr>
    </w:p>
    <w:p w14:paraId="44B12DFB" w14:textId="77777777" w:rsidR="0082694E" w:rsidRDefault="00A56C4E" w:rsidP="0082694E">
      <w:pPr>
        <w:jc w:val="both"/>
        <w:rPr>
          <w:rFonts w:ascii="Arial" w:hAnsi="Arial" w:cs="Arial"/>
          <w:b/>
        </w:rPr>
      </w:pPr>
      <w:r>
        <w:rPr>
          <w:rFonts w:ascii="Arial" w:hAnsi="Arial" w:cs="Arial"/>
          <w:b/>
        </w:rPr>
        <w:t xml:space="preserve">MAIN </w:t>
      </w:r>
      <w:r w:rsidR="00895ABB">
        <w:rPr>
          <w:rFonts w:ascii="Arial" w:hAnsi="Arial" w:cs="Arial"/>
          <w:b/>
        </w:rPr>
        <w:t>DUTIES AND RESPONSIBILITES</w:t>
      </w:r>
    </w:p>
    <w:p w14:paraId="5C3DCB27" w14:textId="77777777" w:rsidR="00DA08C3" w:rsidRDefault="00DA08C3" w:rsidP="00DA08C3">
      <w:pPr>
        <w:pStyle w:val="BodyTextIndent"/>
        <w:ind w:left="0" w:firstLine="0"/>
      </w:pPr>
    </w:p>
    <w:p w14:paraId="49A77042" w14:textId="4C19A408" w:rsidR="00DA08C3" w:rsidRPr="00DA08C3" w:rsidRDefault="00DA08C3" w:rsidP="00DA08C3">
      <w:pPr>
        <w:pStyle w:val="BodyText2"/>
        <w:spacing w:after="0" w:line="240" w:lineRule="auto"/>
        <w:rPr>
          <w:rFonts w:ascii="Arial" w:hAnsi="Arial" w:cs="Arial"/>
        </w:rPr>
      </w:pPr>
      <w:r w:rsidRPr="00DA08C3">
        <w:rPr>
          <w:rFonts w:ascii="Arial" w:hAnsi="Arial" w:cs="Arial"/>
        </w:rPr>
        <w:t>To</w:t>
      </w:r>
      <w:r w:rsidR="00CC49F5">
        <w:rPr>
          <w:rFonts w:ascii="Arial" w:hAnsi="Arial" w:cs="Arial"/>
        </w:rPr>
        <w:t xml:space="preserve"> provide professional advice, guidance and support on health and safety </w:t>
      </w:r>
      <w:r w:rsidR="00EF6227">
        <w:rPr>
          <w:rFonts w:ascii="Arial" w:hAnsi="Arial" w:cs="Arial"/>
        </w:rPr>
        <w:t xml:space="preserve">and asbestos </w:t>
      </w:r>
      <w:r w:rsidR="00CC49F5">
        <w:rPr>
          <w:rFonts w:ascii="Arial" w:hAnsi="Arial" w:cs="Arial"/>
        </w:rPr>
        <w:t xml:space="preserve">matters to managers, employees, elected members, contractors and any other partners working for </w:t>
      </w:r>
      <w:r w:rsidR="00801D91">
        <w:rPr>
          <w:rFonts w:ascii="Arial" w:hAnsi="Arial" w:cs="Arial"/>
        </w:rPr>
        <w:t>within Housing or on behalf of the Housing service</w:t>
      </w:r>
      <w:r>
        <w:rPr>
          <w:rFonts w:ascii="Arial" w:hAnsi="Arial" w:cs="Arial"/>
        </w:rPr>
        <w:t xml:space="preserve">.  </w:t>
      </w:r>
    </w:p>
    <w:p w14:paraId="378A6CB1" w14:textId="77777777" w:rsidR="00DA08C3" w:rsidRPr="00DA08C3" w:rsidRDefault="00DA08C3" w:rsidP="00DA08C3">
      <w:pPr>
        <w:tabs>
          <w:tab w:val="left" w:pos="1170"/>
        </w:tabs>
        <w:jc w:val="both"/>
        <w:rPr>
          <w:rFonts w:ascii="Arial" w:hAnsi="Arial" w:cs="Arial"/>
          <w:b/>
        </w:rPr>
      </w:pPr>
    </w:p>
    <w:p w14:paraId="54789E89" w14:textId="1836EC7B" w:rsidR="00DA08C3" w:rsidRPr="00DA08C3" w:rsidRDefault="00DA08C3" w:rsidP="00DA08C3">
      <w:pPr>
        <w:pStyle w:val="BodyTextIndent"/>
        <w:ind w:left="0" w:firstLine="0"/>
        <w:rPr>
          <w:rFonts w:ascii="Arial" w:hAnsi="Arial" w:cs="Arial"/>
        </w:rPr>
      </w:pPr>
      <w:r w:rsidRPr="00DA08C3">
        <w:rPr>
          <w:rFonts w:ascii="Arial" w:hAnsi="Arial" w:cs="Arial"/>
        </w:rPr>
        <w:t>To promote</w:t>
      </w:r>
      <w:r w:rsidR="00C02FE9">
        <w:rPr>
          <w:rFonts w:ascii="Arial" w:hAnsi="Arial" w:cs="Arial"/>
        </w:rPr>
        <w:t xml:space="preserve"> and sustain</w:t>
      </w:r>
      <w:r w:rsidRPr="00DA08C3">
        <w:rPr>
          <w:rFonts w:ascii="Arial" w:hAnsi="Arial" w:cs="Arial"/>
        </w:rPr>
        <w:t xml:space="preserve"> a positive health and safety culture. </w:t>
      </w:r>
    </w:p>
    <w:p w14:paraId="3266DE9D" w14:textId="77777777" w:rsidR="006D5EE5" w:rsidRDefault="006D5EE5" w:rsidP="00A56C4E">
      <w:pPr>
        <w:jc w:val="both"/>
        <w:rPr>
          <w:rFonts w:ascii="Arial" w:hAnsi="Arial" w:cs="Arial"/>
          <w:szCs w:val="24"/>
        </w:rPr>
      </w:pPr>
    </w:p>
    <w:p w14:paraId="2F76F5A4" w14:textId="77777777" w:rsidR="006D5EE5" w:rsidRDefault="006D5EE5" w:rsidP="00A56C4E">
      <w:pPr>
        <w:jc w:val="both"/>
        <w:rPr>
          <w:rFonts w:ascii="Arial" w:hAnsi="Arial" w:cs="Arial"/>
          <w:szCs w:val="24"/>
        </w:rPr>
      </w:pPr>
      <w:r>
        <w:rPr>
          <w:rFonts w:ascii="Arial" w:hAnsi="Arial" w:cs="Arial"/>
          <w:szCs w:val="24"/>
        </w:rPr>
        <w:t>To support th</w:t>
      </w:r>
      <w:r w:rsidR="00B126BE">
        <w:rPr>
          <w:rFonts w:ascii="Arial" w:hAnsi="Arial" w:cs="Arial"/>
          <w:szCs w:val="24"/>
        </w:rPr>
        <w:t>e development of IT systems use</w:t>
      </w:r>
      <w:r>
        <w:rPr>
          <w:rFonts w:ascii="Arial" w:hAnsi="Arial" w:cs="Arial"/>
          <w:szCs w:val="24"/>
        </w:rPr>
        <w:t>d</w:t>
      </w:r>
      <w:r w:rsidR="00B126BE">
        <w:rPr>
          <w:rFonts w:ascii="Arial" w:hAnsi="Arial" w:cs="Arial"/>
          <w:szCs w:val="24"/>
        </w:rPr>
        <w:t xml:space="preserve"> by the service to enhance the self-service and other </w:t>
      </w:r>
      <w:r w:rsidR="006553D0">
        <w:rPr>
          <w:rFonts w:ascii="Arial" w:hAnsi="Arial" w:cs="Arial"/>
          <w:szCs w:val="24"/>
        </w:rPr>
        <w:t>options</w:t>
      </w:r>
      <w:r w:rsidR="00B126BE">
        <w:rPr>
          <w:rFonts w:ascii="Arial" w:hAnsi="Arial" w:cs="Arial"/>
          <w:szCs w:val="24"/>
        </w:rPr>
        <w:t xml:space="preserve"> available to managers and employees.</w:t>
      </w:r>
    </w:p>
    <w:p w14:paraId="01BA6ECC" w14:textId="77777777" w:rsidR="00A56C4E" w:rsidRPr="00A56C4E" w:rsidRDefault="00A56C4E" w:rsidP="00A56C4E">
      <w:pPr>
        <w:jc w:val="both"/>
        <w:rPr>
          <w:rFonts w:ascii="Arial" w:hAnsi="Arial" w:cs="Arial"/>
          <w:szCs w:val="24"/>
        </w:rPr>
      </w:pPr>
    </w:p>
    <w:p w14:paraId="68392FE5" w14:textId="77777777" w:rsidR="00A56C4E" w:rsidRPr="00A56C4E" w:rsidRDefault="00A56C4E" w:rsidP="00A56C4E">
      <w:pPr>
        <w:jc w:val="both"/>
        <w:rPr>
          <w:rFonts w:ascii="Arial" w:hAnsi="Arial" w:cs="Arial"/>
          <w:szCs w:val="24"/>
        </w:rPr>
      </w:pPr>
      <w:r w:rsidRPr="00A56C4E">
        <w:rPr>
          <w:rFonts w:ascii="Arial" w:hAnsi="Arial" w:cs="Arial"/>
          <w:szCs w:val="24"/>
        </w:rPr>
        <w:t>Provide</w:t>
      </w:r>
      <w:r>
        <w:rPr>
          <w:rFonts w:ascii="Arial" w:hAnsi="Arial" w:cs="Arial"/>
          <w:szCs w:val="24"/>
        </w:rPr>
        <w:t xml:space="preserve"> professional</w:t>
      </w:r>
      <w:r w:rsidRPr="00A56C4E">
        <w:rPr>
          <w:rFonts w:ascii="Arial" w:hAnsi="Arial" w:cs="Arial"/>
          <w:szCs w:val="24"/>
        </w:rPr>
        <w:t xml:space="preserve"> advice, prepare reports and attend meetings as required.</w:t>
      </w:r>
    </w:p>
    <w:p w14:paraId="74EF4F57" w14:textId="77777777" w:rsidR="00A56C4E" w:rsidRPr="00A56C4E" w:rsidRDefault="00A56C4E" w:rsidP="00A56C4E">
      <w:pPr>
        <w:jc w:val="both"/>
        <w:rPr>
          <w:rFonts w:ascii="Arial" w:hAnsi="Arial" w:cs="Arial"/>
        </w:rPr>
      </w:pPr>
    </w:p>
    <w:p w14:paraId="1BC3A3B6" w14:textId="77777777" w:rsidR="00A56C4E" w:rsidRPr="00A56C4E" w:rsidRDefault="00A56C4E" w:rsidP="00A56C4E">
      <w:pPr>
        <w:jc w:val="both"/>
        <w:rPr>
          <w:rFonts w:ascii="Arial" w:hAnsi="Arial" w:cs="Arial"/>
          <w:szCs w:val="24"/>
        </w:rPr>
      </w:pPr>
      <w:r w:rsidRPr="00A56C4E">
        <w:rPr>
          <w:rFonts w:ascii="Arial" w:hAnsi="Arial" w:cs="Arial"/>
          <w:szCs w:val="24"/>
        </w:rPr>
        <w:t>To identify, promote and be responsible for specific projects and initiatives as required.</w:t>
      </w:r>
    </w:p>
    <w:p w14:paraId="3B6C2E32" w14:textId="77777777" w:rsidR="00A56C4E" w:rsidRPr="00A56C4E" w:rsidRDefault="00A56C4E" w:rsidP="00A56C4E">
      <w:pPr>
        <w:pStyle w:val="BodyTextIndent2"/>
        <w:spacing w:after="0" w:line="240" w:lineRule="auto"/>
        <w:ind w:left="0"/>
        <w:rPr>
          <w:rFonts w:ascii="Arial" w:hAnsi="Arial" w:cs="Arial"/>
        </w:rPr>
      </w:pPr>
    </w:p>
    <w:p w14:paraId="40350D08" w14:textId="77777777" w:rsidR="00A56C4E" w:rsidRPr="00A56C4E" w:rsidRDefault="00A56C4E" w:rsidP="00A56C4E">
      <w:pPr>
        <w:jc w:val="both"/>
        <w:rPr>
          <w:rFonts w:ascii="Arial" w:hAnsi="Arial" w:cs="Arial"/>
          <w:szCs w:val="24"/>
        </w:rPr>
      </w:pPr>
      <w:r w:rsidRPr="00A56C4E">
        <w:rPr>
          <w:rFonts w:ascii="Arial" w:hAnsi="Arial" w:cs="Arial"/>
          <w:szCs w:val="24"/>
        </w:rPr>
        <w:t xml:space="preserve">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w:t>
      </w:r>
      <w:r>
        <w:rPr>
          <w:rFonts w:ascii="Arial" w:hAnsi="Arial" w:cs="Arial"/>
          <w:szCs w:val="24"/>
        </w:rPr>
        <w:t>service</w:t>
      </w:r>
      <w:r w:rsidRPr="00A56C4E">
        <w:rPr>
          <w:rFonts w:ascii="Arial" w:hAnsi="Arial" w:cs="Arial"/>
          <w:szCs w:val="24"/>
        </w:rPr>
        <w:t>’s budget</w:t>
      </w:r>
      <w:r w:rsidR="00A40C8D">
        <w:rPr>
          <w:rFonts w:ascii="Arial" w:hAnsi="Arial" w:cs="Arial"/>
          <w:szCs w:val="24"/>
        </w:rPr>
        <w:t xml:space="preserve"> and performance</w:t>
      </w:r>
      <w:r w:rsidRPr="00A56C4E">
        <w:rPr>
          <w:rFonts w:ascii="Arial" w:hAnsi="Arial" w:cs="Arial"/>
          <w:szCs w:val="24"/>
        </w:rPr>
        <w:t>.</w:t>
      </w:r>
    </w:p>
    <w:p w14:paraId="4E41AFB7" w14:textId="77777777" w:rsidR="00A56C4E" w:rsidRPr="00A56C4E" w:rsidRDefault="00A56C4E" w:rsidP="00A56C4E">
      <w:pPr>
        <w:jc w:val="both"/>
        <w:rPr>
          <w:rFonts w:ascii="Arial" w:hAnsi="Arial" w:cs="Arial"/>
          <w:szCs w:val="24"/>
        </w:rPr>
      </w:pPr>
    </w:p>
    <w:p w14:paraId="48FEE815" w14:textId="77777777" w:rsidR="00A56C4E" w:rsidRPr="00A56C4E" w:rsidRDefault="00A56C4E" w:rsidP="00A56C4E">
      <w:pPr>
        <w:jc w:val="both"/>
        <w:rPr>
          <w:rFonts w:ascii="Arial" w:hAnsi="Arial" w:cs="Arial"/>
          <w:szCs w:val="24"/>
        </w:rPr>
      </w:pPr>
      <w:r w:rsidRPr="00A56C4E">
        <w:rPr>
          <w:rFonts w:ascii="Arial" w:hAnsi="Arial" w:cs="Arial"/>
          <w:szCs w:val="24"/>
        </w:rPr>
        <w:t>To adhere to and ensure the appropriate compliance with the Council’s Health &amp; Safety Policy.</w:t>
      </w:r>
    </w:p>
    <w:p w14:paraId="761A36FB" w14:textId="77777777" w:rsidR="00A56C4E" w:rsidRPr="00A56C4E" w:rsidRDefault="00A56C4E" w:rsidP="00A56C4E">
      <w:pPr>
        <w:jc w:val="both"/>
        <w:rPr>
          <w:rFonts w:ascii="Arial" w:hAnsi="Arial" w:cs="Arial"/>
          <w:szCs w:val="24"/>
        </w:rPr>
      </w:pPr>
    </w:p>
    <w:p w14:paraId="66BC34B7" w14:textId="7F17EE2E" w:rsidR="00A56C4E" w:rsidRPr="00A56C4E" w:rsidRDefault="00A56C4E" w:rsidP="00A56C4E">
      <w:pPr>
        <w:jc w:val="both"/>
        <w:rPr>
          <w:rFonts w:ascii="Arial" w:hAnsi="Arial" w:cs="Arial"/>
          <w:szCs w:val="24"/>
        </w:rPr>
      </w:pPr>
      <w:r w:rsidRPr="00A56C4E">
        <w:rPr>
          <w:rFonts w:ascii="Arial" w:hAnsi="Arial" w:cs="Arial"/>
          <w:szCs w:val="24"/>
        </w:rPr>
        <w:t>To support, promote and comply with the Corporate Equality</w:t>
      </w:r>
      <w:r w:rsidR="00C02FE9">
        <w:rPr>
          <w:rFonts w:ascii="Arial" w:hAnsi="Arial" w:cs="Arial"/>
          <w:szCs w:val="24"/>
        </w:rPr>
        <w:t xml:space="preserve">, Diversity and Inclusion Strategy </w:t>
      </w:r>
      <w:r w:rsidRPr="00A56C4E">
        <w:rPr>
          <w:rFonts w:ascii="Arial" w:hAnsi="Arial" w:cs="Arial"/>
          <w:szCs w:val="24"/>
        </w:rPr>
        <w:t>when undertaking the duties of this post.</w:t>
      </w:r>
    </w:p>
    <w:p w14:paraId="5D3F424C" w14:textId="77777777" w:rsidR="00A56C4E" w:rsidRDefault="00A56C4E" w:rsidP="00A56C4E">
      <w:pPr>
        <w:jc w:val="both"/>
        <w:rPr>
          <w:rFonts w:ascii="Arial" w:hAnsi="Arial" w:cs="Arial"/>
          <w:szCs w:val="24"/>
        </w:rPr>
      </w:pPr>
    </w:p>
    <w:p w14:paraId="5EDF3413" w14:textId="54194555" w:rsidR="00A56C4E" w:rsidRDefault="00A56C4E" w:rsidP="00A56C4E">
      <w:pPr>
        <w:jc w:val="both"/>
        <w:rPr>
          <w:rFonts w:ascii="Arial" w:hAnsi="Arial" w:cs="Arial"/>
        </w:rPr>
      </w:pPr>
      <w:r>
        <w:rPr>
          <w:rFonts w:ascii="Arial" w:hAnsi="Arial" w:cs="Arial"/>
        </w:rPr>
        <w:t xml:space="preserve">To </w:t>
      </w:r>
      <w:r w:rsidRPr="00B761A6">
        <w:rPr>
          <w:rFonts w:ascii="Arial" w:hAnsi="Arial" w:cs="Arial"/>
        </w:rPr>
        <w:t xml:space="preserve">respect the sensitivity and confidentiality of any information regarding clients/customers in adherence with </w:t>
      </w:r>
      <w:r>
        <w:rPr>
          <w:rFonts w:ascii="Arial" w:hAnsi="Arial" w:cs="Arial"/>
        </w:rPr>
        <w:t xml:space="preserve">the </w:t>
      </w:r>
      <w:r w:rsidRPr="00B761A6">
        <w:rPr>
          <w:rFonts w:ascii="Arial" w:hAnsi="Arial" w:cs="Arial"/>
        </w:rPr>
        <w:t>Data Protection</w:t>
      </w:r>
      <w:r>
        <w:rPr>
          <w:rFonts w:ascii="Arial" w:hAnsi="Arial" w:cs="Arial"/>
        </w:rPr>
        <w:t xml:space="preserve"> policies of the Council.</w:t>
      </w:r>
    </w:p>
    <w:p w14:paraId="33DDAE45" w14:textId="77777777" w:rsidR="00A56C4E" w:rsidRPr="00A56C4E" w:rsidRDefault="00A56C4E" w:rsidP="00A56C4E">
      <w:pPr>
        <w:jc w:val="both"/>
        <w:rPr>
          <w:rFonts w:ascii="Arial" w:hAnsi="Arial" w:cs="Arial"/>
          <w:szCs w:val="24"/>
        </w:rPr>
      </w:pPr>
    </w:p>
    <w:p w14:paraId="5A736016" w14:textId="77777777" w:rsidR="00A56C4E" w:rsidRDefault="00A56C4E" w:rsidP="00A56C4E">
      <w:pPr>
        <w:jc w:val="both"/>
        <w:rPr>
          <w:rFonts w:ascii="Arial" w:hAnsi="Arial" w:cs="Arial"/>
          <w:szCs w:val="24"/>
        </w:rPr>
      </w:pPr>
      <w:r w:rsidRPr="00A56C4E">
        <w:rPr>
          <w:rFonts w:ascii="Arial" w:hAnsi="Arial" w:cs="Arial"/>
          <w:szCs w:val="24"/>
        </w:rPr>
        <w:lastRenderedPageBreak/>
        <w:t>Undertake such other duties commensurate with the experience of the postholder and the grading of the post as may be reasonably delegated from time to time.</w:t>
      </w:r>
    </w:p>
    <w:p w14:paraId="173A0FB9" w14:textId="77777777" w:rsidR="00A56C4E" w:rsidRPr="00A56C4E" w:rsidRDefault="00A56C4E" w:rsidP="00A56C4E">
      <w:pPr>
        <w:jc w:val="both"/>
        <w:rPr>
          <w:rFonts w:ascii="Arial" w:hAnsi="Arial" w:cs="Arial"/>
          <w:szCs w:val="24"/>
        </w:rPr>
      </w:pPr>
    </w:p>
    <w:p w14:paraId="2979FCFB" w14:textId="77777777" w:rsidR="00DA08C3" w:rsidRDefault="00A56C4E" w:rsidP="00DA08C3">
      <w:pPr>
        <w:ind w:left="720" w:hanging="720"/>
        <w:jc w:val="both"/>
        <w:rPr>
          <w:rFonts w:ascii="Arial" w:hAnsi="Arial" w:cs="Arial"/>
          <w:b/>
        </w:rPr>
      </w:pPr>
      <w:r>
        <w:rPr>
          <w:rFonts w:ascii="Arial" w:hAnsi="Arial" w:cs="Arial"/>
          <w:b/>
        </w:rPr>
        <w:t>SPECIFIC ACCOUNTABILITIES</w:t>
      </w:r>
    </w:p>
    <w:p w14:paraId="47EAFBAE" w14:textId="77777777" w:rsidR="00DA7B43" w:rsidRDefault="00DA7B43" w:rsidP="00DA08C3">
      <w:pPr>
        <w:jc w:val="both"/>
        <w:rPr>
          <w:rFonts w:ascii="Arial" w:hAnsi="Arial" w:cs="Arial"/>
        </w:rPr>
      </w:pPr>
    </w:p>
    <w:p w14:paraId="1CC61B87" w14:textId="7A722077" w:rsidR="00DA7B43" w:rsidRDefault="00DA7B43" w:rsidP="00DA08C3">
      <w:pPr>
        <w:jc w:val="both"/>
        <w:rPr>
          <w:rFonts w:ascii="Arial" w:hAnsi="Arial" w:cs="Arial"/>
        </w:rPr>
      </w:pPr>
      <w:r>
        <w:rPr>
          <w:rFonts w:ascii="Arial" w:hAnsi="Arial" w:cs="Arial"/>
        </w:rPr>
        <w:t>To develop</w:t>
      </w:r>
      <w:r w:rsidR="00C02FE9">
        <w:rPr>
          <w:rFonts w:ascii="Arial" w:hAnsi="Arial" w:cs="Arial"/>
        </w:rPr>
        <w:t xml:space="preserve">, </w:t>
      </w:r>
      <w:r w:rsidR="00DE797B">
        <w:rPr>
          <w:rFonts w:ascii="Arial" w:hAnsi="Arial" w:cs="Arial"/>
        </w:rPr>
        <w:t>implement</w:t>
      </w:r>
      <w:r w:rsidR="00C02FE9">
        <w:rPr>
          <w:rFonts w:ascii="Arial" w:hAnsi="Arial" w:cs="Arial"/>
        </w:rPr>
        <w:t xml:space="preserve"> and deliver</w:t>
      </w:r>
      <w:r>
        <w:rPr>
          <w:rFonts w:ascii="Arial" w:hAnsi="Arial" w:cs="Arial"/>
        </w:rPr>
        <w:t xml:space="preserve"> an annual Health and Safety action plan</w:t>
      </w:r>
      <w:r w:rsidR="00EF6227">
        <w:rPr>
          <w:rFonts w:ascii="Arial" w:hAnsi="Arial" w:cs="Arial"/>
        </w:rPr>
        <w:t xml:space="preserve"> for Housing to ensure regulatory compliance.</w:t>
      </w:r>
    </w:p>
    <w:p w14:paraId="771AD14C" w14:textId="77777777" w:rsidR="00DA7B43" w:rsidRDefault="00DA7B43" w:rsidP="00DA08C3">
      <w:pPr>
        <w:jc w:val="both"/>
        <w:rPr>
          <w:rFonts w:ascii="Arial" w:hAnsi="Arial" w:cs="Arial"/>
        </w:rPr>
      </w:pPr>
    </w:p>
    <w:p w14:paraId="5ADC46D8" w14:textId="21917EE8" w:rsidR="00DA08C3" w:rsidRDefault="00DA08C3" w:rsidP="00DA08C3">
      <w:pPr>
        <w:jc w:val="both"/>
        <w:rPr>
          <w:rFonts w:ascii="Arial" w:hAnsi="Arial" w:cs="Arial"/>
        </w:rPr>
      </w:pPr>
      <w:r>
        <w:rPr>
          <w:rFonts w:ascii="Arial" w:hAnsi="Arial" w:cs="Arial"/>
        </w:rPr>
        <w:t>Provide professional advice and support in relation to the application of</w:t>
      </w:r>
      <w:r w:rsidR="00DA7B43">
        <w:rPr>
          <w:rFonts w:ascii="Arial" w:hAnsi="Arial" w:cs="Arial"/>
        </w:rPr>
        <w:t xml:space="preserve">, </w:t>
      </w:r>
      <w:r>
        <w:rPr>
          <w:rFonts w:ascii="Arial" w:hAnsi="Arial" w:cs="Arial"/>
        </w:rPr>
        <w:t xml:space="preserve">adherence to </w:t>
      </w:r>
      <w:r w:rsidR="00DA7B43">
        <w:rPr>
          <w:rFonts w:ascii="Arial" w:hAnsi="Arial" w:cs="Arial"/>
        </w:rPr>
        <w:t xml:space="preserve">and updating of </w:t>
      </w:r>
      <w:r w:rsidR="00C02FE9">
        <w:rPr>
          <w:rFonts w:ascii="Arial" w:hAnsi="Arial" w:cs="Arial"/>
        </w:rPr>
        <w:t>health and safety best practice, policy and procedure</w:t>
      </w:r>
      <w:r w:rsidR="00801D91">
        <w:rPr>
          <w:rFonts w:ascii="Arial" w:hAnsi="Arial" w:cs="Arial"/>
        </w:rPr>
        <w:t xml:space="preserve"> within the Housing Service and in line with the Council’s corporate Health and Safety policies and procedures.</w:t>
      </w:r>
    </w:p>
    <w:p w14:paraId="2ACF55F8" w14:textId="77777777" w:rsidR="00EF6227" w:rsidRDefault="00EF6227" w:rsidP="00DA08C3">
      <w:pPr>
        <w:jc w:val="both"/>
        <w:rPr>
          <w:rFonts w:ascii="Arial" w:hAnsi="Arial" w:cs="Arial"/>
        </w:rPr>
      </w:pPr>
    </w:p>
    <w:p w14:paraId="7FFFB186" w14:textId="5E1E876A" w:rsidR="00EF6227" w:rsidRDefault="00EF6227" w:rsidP="00DA08C3">
      <w:pPr>
        <w:jc w:val="both"/>
        <w:rPr>
          <w:rFonts w:ascii="Arial" w:hAnsi="Arial" w:cs="Arial"/>
          <w:bCs/>
        </w:rPr>
      </w:pPr>
      <w:r w:rsidRPr="00EF6227">
        <w:rPr>
          <w:rFonts w:ascii="Arial" w:hAnsi="Arial" w:cs="Arial"/>
          <w:bCs/>
        </w:rPr>
        <w:t>Provide professional advice and support in relation to</w:t>
      </w:r>
      <w:r w:rsidR="00A13AF6">
        <w:rPr>
          <w:rFonts w:ascii="Arial" w:hAnsi="Arial" w:cs="Arial"/>
          <w:bCs/>
        </w:rPr>
        <w:t xml:space="preserve"> asbestos activities including best practice</w:t>
      </w:r>
      <w:r w:rsidRPr="00EF6227">
        <w:rPr>
          <w:rFonts w:ascii="Arial" w:hAnsi="Arial" w:cs="Arial"/>
          <w:bCs/>
        </w:rPr>
        <w:t>, policy and procedure.</w:t>
      </w:r>
    </w:p>
    <w:p w14:paraId="68DA0130" w14:textId="77777777" w:rsidR="00EF64F8" w:rsidRDefault="00EF64F8" w:rsidP="00DA08C3">
      <w:pPr>
        <w:jc w:val="both"/>
        <w:rPr>
          <w:rFonts w:ascii="Arial" w:hAnsi="Arial" w:cs="Arial"/>
          <w:bCs/>
        </w:rPr>
      </w:pPr>
    </w:p>
    <w:p w14:paraId="70F1B190" w14:textId="15D2A86B" w:rsidR="00EF64F8" w:rsidRDefault="00EF64F8" w:rsidP="00DA08C3">
      <w:pPr>
        <w:jc w:val="both"/>
        <w:rPr>
          <w:rFonts w:ascii="Arial" w:hAnsi="Arial" w:cs="Arial"/>
          <w:bCs/>
        </w:rPr>
      </w:pPr>
      <w:r>
        <w:rPr>
          <w:rFonts w:ascii="Arial" w:hAnsi="Arial" w:cs="Arial"/>
          <w:bCs/>
        </w:rPr>
        <w:t>Be the responsible person for fire safety, working with the Compliance Manager to deliver fire actions and remain compliant.</w:t>
      </w:r>
    </w:p>
    <w:p w14:paraId="7D4896D4" w14:textId="77777777" w:rsidR="00EF6227" w:rsidRDefault="00EF6227" w:rsidP="00DA08C3">
      <w:pPr>
        <w:jc w:val="both"/>
        <w:rPr>
          <w:rFonts w:ascii="Arial" w:hAnsi="Arial" w:cs="Arial"/>
          <w:bCs/>
        </w:rPr>
      </w:pPr>
    </w:p>
    <w:p w14:paraId="7F5DE0FC" w14:textId="2A1F7DB7" w:rsidR="00EF6227" w:rsidRDefault="00EF6227" w:rsidP="00DA08C3">
      <w:pPr>
        <w:jc w:val="both"/>
        <w:rPr>
          <w:rFonts w:ascii="Arial" w:hAnsi="Arial" w:cs="Arial"/>
          <w:bCs/>
        </w:rPr>
      </w:pPr>
      <w:r>
        <w:rPr>
          <w:rFonts w:ascii="Arial" w:hAnsi="Arial" w:cs="Arial"/>
          <w:bCs/>
        </w:rPr>
        <w:t>Maintain an accurate and up to date asbestos register for Housing to include all housing stock</w:t>
      </w:r>
      <w:r w:rsidR="00903C84">
        <w:rPr>
          <w:rFonts w:ascii="Arial" w:hAnsi="Arial" w:cs="Arial"/>
          <w:bCs/>
        </w:rPr>
        <w:t>.</w:t>
      </w:r>
    </w:p>
    <w:p w14:paraId="086E4AF9" w14:textId="77777777" w:rsidR="00903C84" w:rsidRDefault="00903C84" w:rsidP="00DA08C3">
      <w:pPr>
        <w:jc w:val="both"/>
        <w:rPr>
          <w:rFonts w:ascii="Arial" w:hAnsi="Arial" w:cs="Arial"/>
          <w:bCs/>
        </w:rPr>
      </w:pPr>
    </w:p>
    <w:p w14:paraId="2A892DAE" w14:textId="30D9C10C" w:rsidR="00903C84" w:rsidRDefault="00903C84" w:rsidP="00DA08C3">
      <w:pPr>
        <w:jc w:val="both"/>
        <w:rPr>
          <w:rFonts w:ascii="Arial" w:hAnsi="Arial" w:cs="Arial"/>
          <w:bCs/>
        </w:rPr>
      </w:pPr>
      <w:r>
        <w:rPr>
          <w:rFonts w:ascii="Arial" w:hAnsi="Arial" w:cs="Arial"/>
          <w:bCs/>
        </w:rPr>
        <w:t>Ordering of asbestos surveys, reviewing of the surveys, and actioning any recommendations.</w:t>
      </w:r>
    </w:p>
    <w:p w14:paraId="372D47F8" w14:textId="77777777" w:rsidR="00903C84" w:rsidRDefault="00903C84" w:rsidP="00DA08C3">
      <w:pPr>
        <w:jc w:val="both"/>
        <w:rPr>
          <w:rFonts w:ascii="Arial" w:hAnsi="Arial" w:cs="Arial"/>
          <w:bCs/>
        </w:rPr>
      </w:pPr>
    </w:p>
    <w:p w14:paraId="231009A0" w14:textId="2D263B58" w:rsidR="00903C84" w:rsidRDefault="00903C84" w:rsidP="00DA08C3">
      <w:pPr>
        <w:jc w:val="both"/>
        <w:rPr>
          <w:rFonts w:ascii="Arial" w:hAnsi="Arial" w:cs="Arial"/>
          <w:bCs/>
        </w:rPr>
      </w:pPr>
      <w:r>
        <w:rPr>
          <w:rFonts w:ascii="Arial" w:hAnsi="Arial" w:cs="Arial"/>
          <w:bCs/>
        </w:rPr>
        <w:t>Contacting residents during/following the emergency works and reassuring residents.</w:t>
      </w:r>
    </w:p>
    <w:p w14:paraId="7D8E284A" w14:textId="77777777" w:rsidR="00903C84" w:rsidRDefault="00903C84" w:rsidP="00DA08C3">
      <w:pPr>
        <w:jc w:val="both"/>
        <w:rPr>
          <w:rFonts w:ascii="Arial" w:hAnsi="Arial" w:cs="Arial"/>
          <w:bCs/>
        </w:rPr>
      </w:pPr>
    </w:p>
    <w:p w14:paraId="648E35B0" w14:textId="3DBA2C48" w:rsidR="00903C84" w:rsidRDefault="00903C84" w:rsidP="00DA08C3">
      <w:pPr>
        <w:jc w:val="both"/>
        <w:rPr>
          <w:rFonts w:ascii="Arial" w:hAnsi="Arial" w:cs="Arial"/>
          <w:bCs/>
        </w:rPr>
      </w:pPr>
      <w:r>
        <w:rPr>
          <w:rFonts w:ascii="Arial" w:hAnsi="Arial" w:cs="Arial"/>
          <w:bCs/>
        </w:rPr>
        <w:t>To contract manage both the asbestos survey and asbestos removal contracts. Ensuring regular monthly meetings are held and minutes taken. Performance monitor against the agree contract KPI’s.</w:t>
      </w:r>
    </w:p>
    <w:p w14:paraId="33DA3D58" w14:textId="77777777" w:rsidR="00903C84" w:rsidRDefault="00903C84" w:rsidP="00DA08C3">
      <w:pPr>
        <w:jc w:val="both"/>
        <w:rPr>
          <w:rFonts w:ascii="Arial" w:hAnsi="Arial" w:cs="Arial"/>
          <w:bCs/>
        </w:rPr>
      </w:pPr>
    </w:p>
    <w:p w14:paraId="25D3697B" w14:textId="241DCB50" w:rsidR="00903C84" w:rsidRPr="00EF6227" w:rsidRDefault="00903C84" w:rsidP="00DA08C3">
      <w:pPr>
        <w:jc w:val="both"/>
        <w:rPr>
          <w:rFonts w:ascii="Arial" w:hAnsi="Arial" w:cs="Arial"/>
          <w:bCs/>
        </w:rPr>
      </w:pPr>
      <w:r>
        <w:rPr>
          <w:rFonts w:ascii="Arial" w:hAnsi="Arial" w:cs="Arial"/>
          <w:bCs/>
        </w:rPr>
        <w:t>Ensure the asbestos policy and documents are regularly reviewed and in line with any changes in legislation and guidance.</w:t>
      </w:r>
    </w:p>
    <w:p w14:paraId="4F96BE95" w14:textId="77777777" w:rsidR="00DA08C3" w:rsidRDefault="00DA08C3" w:rsidP="00DA08C3">
      <w:pPr>
        <w:jc w:val="both"/>
        <w:rPr>
          <w:rFonts w:ascii="Arial" w:hAnsi="Arial"/>
        </w:rPr>
      </w:pPr>
    </w:p>
    <w:p w14:paraId="651A4C78" w14:textId="3D7B65A9" w:rsidR="00DA08C3" w:rsidRDefault="00DA08C3" w:rsidP="00DA08C3">
      <w:pPr>
        <w:jc w:val="both"/>
        <w:rPr>
          <w:rFonts w:ascii="Arial" w:hAnsi="Arial"/>
        </w:rPr>
      </w:pPr>
      <w:r>
        <w:rPr>
          <w:rFonts w:ascii="Arial" w:hAnsi="Arial"/>
        </w:rPr>
        <w:t xml:space="preserve">To </w:t>
      </w:r>
      <w:r w:rsidR="00CC49F5">
        <w:rPr>
          <w:rFonts w:ascii="Arial" w:hAnsi="Arial"/>
        </w:rPr>
        <w:t xml:space="preserve">research, </w:t>
      </w:r>
      <w:r>
        <w:rPr>
          <w:rFonts w:ascii="Arial" w:hAnsi="Arial"/>
        </w:rPr>
        <w:t>interpret and advise on any changes in health and safety legislation</w:t>
      </w:r>
      <w:r w:rsidR="00EF64F8">
        <w:rPr>
          <w:rFonts w:ascii="Arial" w:hAnsi="Arial"/>
        </w:rPr>
        <w:t xml:space="preserve"> relating to Housing</w:t>
      </w:r>
      <w:r w:rsidR="00C02FE9">
        <w:rPr>
          <w:rFonts w:ascii="Arial" w:hAnsi="Arial"/>
        </w:rPr>
        <w:t>, best practice, guidance</w:t>
      </w:r>
      <w:r>
        <w:rPr>
          <w:rFonts w:ascii="Arial" w:hAnsi="Arial"/>
        </w:rPr>
        <w:t xml:space="preserve"> and ensure relevant documents</w:t>
      </w:r>
      <w:r w:rsidR="00C02FE9">
        <w:rPr>
          <w:rFonts w:ascii="Arial" w:hAnsi="Arial"/>
        </w:rPr>
        <w:t xml:space="preserve"> and working practices</w:t>
      </w:r>
      <w:r>
        <w:rPr>
          <w:rFonts w:ascii="Arial" w:hAnsi="Arial"/>
        </w:rPr>
        <w:t xml:space="preserve"> are updated and communicated.</w:t>
      </w:r>
    </w:p>
    <w:p w14:paraId="3CF4787A" w14:textId="77777777" w:rsidR="00DA08C3" w:rsidRDefault="00DA08C3" w:rsidP="00DA08C3">
      <w:pPr>
        <w:jc w:val="both"/>
        <w:rPr>
          <w:rFonts w:ascii="Arial" w:hAnsi="Arial"/>
        </w:rPr>
      </w:pPr>
    </w:p>
    <w:p w14:paraId="17B415BE" w14:textId="66438C34" w:rsidR="00A13AF6" w:rsidRDefault="00CC49F5" w:rsidP="00DA08C3">
      <w:pPr>
        <w:jc w:val="both"/>
        <w:rPr>
          <w:rFonts w:ascii="Arial" w:hAnsi="Arial"/>
        </w:rPr>
      </w:pPr>
      <w:r>
        <w:rPr>
          <w:rFonts w:ascii="Arial" w:hAnsi="Arial"/>
        </w:rPr>
        <w:t xml:space="preserve">To advise the </w:t>
      </w:r>
      <w:r w:rsidR="00801D91">
        <w:rPr>
          <w:rFonts w:ascii="Arial" w:hAnsi="Arial"/>
        </w:rPr>
        <w:t xml:space="preserve">Housing service </w:t>
      </w:r>
      <w:r>
        <w:rPr>
          <w:rFonts w:ascii="Arial" w:hAnsi="Arial"/>
        </w:rPr>
        <w:t xml:space="preserve">on methods of future avoidance </w:t>
      </w:r>
      <w:r w:rsidR="00EF6227">
        <w:rPr>
          <w:rFonts w:ascii="Arial" w:hAnsi="Arial"/>
        </w:rPr>
        <w:t>regarding</w:t>
      </w:r>
      <w:r>
        <w:rPr>
          <w:rFonts w:ascii="Arial" w:hAnsi="Arial"/>
        </w:rPr>
        <w:t xml:space="preserve"> incidents, near misses and legal action</w:t>
      </w:r>
      <w:r w:rsidR="00EF64F8">
        <w:rPr>
          <w:rFonts w:ascii="Arial" w:hAnsi="Arial"/>
        </w:rPr>
        <w:t xml:space="preserve"> in accordance with the corporate policy.</w:t>
      </w:r>
    </w:p>
    <w:p w14:paraId="79F7A827" w14:textId="77777777" w:rsidR="00CC49F5" w:rsidRDefault="00CC49F5" w:rsidP="00DA08C3">
      <w:pPr>
        <w:jc w:val="both"/>
        <w:rPr>
          <w:rFonts w:ascii="Arial" w:hAnsi="Arial"/>
        </w:rPr>
      </w:pPr>
    </w:p>
    <w:p w14:paraId="2CFACDB7" w14:textId="5C6DC34F" w:rsidR="00CC49F5" w:rsidRDefault="00CC49F5" w:rsidP="00DA08C3">
      <w:pPr>
        <w:pStyle w:val="BodyTextIndent"/>
        <w:ind w:left="0" w:firstLine="0"/>
        <w:rPr>
          <w:rFonts w:ascii="Arial" w:hAnsi="Arial" w:cs="Arial"/>
        </w:rPr>
      </w:pPr>
      <w:r>
        <w:rPr>
          <w:rFonts w:ascii="Arial" w:hAnsi="Arial" w:cs="Arial"/>
        </w:rPr>
        <w:t xml:space="preserve">To investigate complaints relating to health and safety matters at work and </w:t>
      </w:r>
      <w:r w:rsidR="002404ED">
        <w:rPr>
          <w:rFonts w:ascii="Arial" w:hAnsi="Arial" w:cs="Arial"/>
        </w:rPr>
        <w:t>liaise</w:t>
      </w:r>
      <w:r>
        <w:rPr>
          <w:rFonts w:ascii="Arial" w:hAnsi="Arial" w:cs="Arial"/>
        </w:rPr>
        <w:t xml:space="preserve"> with statutory bodies such as the Health and Safety Executive.</w:t>
      </w:r>
      <w:r w:rsidR="00EF64F8">
        <w:rPr>
          <w:rFonts w:ascii="Arial" w:hAnsi="Arial" w:cs="Arial"/>
        </w:rPr>
        <w:t xml:space="preserve"> Working with the corporate Health and Safety Officer.</w:t>
      </w:r>
    </w:p>
    <w:p w14:paraId="2CB2AE89" w14:textId="77777777" w:rsidR="00CC49F5" w:rsidRDefault="00CC49F5" w:rsidP="00DA08C3">
      <w:pPr>
        <w:pStyle w:val="BodyTextIndent"/>
        <w:ind w:left="0" w:firstLine="0"/>
        <w:rPr>
          <w:rFonts w:ascii="Arial" w:hAnsi="Arial" w:cs="Arial"/>
        </w:rPr>
      </w:pPr>
    </w:p>
    <w:p w14:paraId="5DDE9B6E" w14:textId="4C19F4FC" w:rsidR="00DA08C3" w:rsidRPr="00DA08C3" w:rsidRDefault="00DA08C3" w:rsidP="00DA08C3">
      <w:pPr>
        <w:pStyle w:val="BodyTextIndent"/>
        <w:ind w:left="0" w:firstLine="0"/>
        <w:rPr>
          <w:rFonts w:ascii="Arial" w:hAnsi="Arial" w:cs="Arial"/>
        </w:rPr>
      </w:pPr>
      <w:r w:rsidRPr="00DA08C3">
        <w:rPr>
          <w:rFonts w:ascii="Arial" w:hAnsi="Arial" w:cs="Arial"/>
        </w:rPr>
        <w:t xml:space="preserve">To </w:t>
      </w:r>
      <w:r w:rsidR="00A13AF6">
        <w:rPr>
          <w:rFonts w:ascii="Arial" w:hAnsi="Arial" w:cs="Arial"/>
        </w:rPr>
        <w:t xml:space="preserve">implement and review </w:t>
      </w:r>
      <w:r w:rsidRPr="00DA08C3">
        <w:rPr>
          <w:rFonts w:ascii="Arial" w:hAnsi="Arial" w:cs="Arial"/>
        </w:rPr>
        <w:t>risk assessments</w:t>
      </w:r>
      <w:r w:rsidR="00A13AF6">
        <w:rPr>
          <w:rFonts w:ascii="Arial" w:hAnsi="Arial" w:cs="Arial"/>
        </w:rPr>
        <w:t xml:space="preserve"> and method statements </w:t>
      </w:r>
      <w:r w:rsidRPr="00DA08C3">
        <w:rPr>
          <w:rFonts w:ascii="Arial" w:hAnsi="Arial" w:cs="Arial"/>
        </w:rPr>
        <w:t xml:space="preserve">for </w:t>
      </w:r>
      <w:r w:rsidR="00903C84">
        <w:rPr>
          <w:rFonts w:ascii="Arial" w:hAnsi="Arial" w:cs="Arial"/>
        </w:rPr>
        <w:t>the direct labour organisation operatives including s</w:t>
      </w:r>
      <w:r w:rsidRPr="00DA08C3">
        <w:rPr>
          <w:rFonts w:ascii="Arial" w:hAnsi="Arial" w:cs="Arial"/>
        </w:rPr>
        <w:t>afe systems of work.</w:t>
      </w:r>
    </w:p>
    <w:p w14:paraId="3FFDA6C0" w14:textId="77777777" w:rsidR="00DA08C3" w:rsidRDefault="00DA08C3" w:rsidP="00DA08C3">
      <w:pPr>
        <w:jc w:val="both"/>
        <w:rPr>
          <w:rFonts w:ascii="Arial" w:hAnsi="Arial"/>
        </w:rPr>
      </w:pPr>
    </w:p>
    <w:p w14:paraId="00F2DAC9" w14:textId="4E751637" w:rsidR="00DA08C3" w:rsidRDefault="00DA08C3" w:rsidP="00DA08C3">
      <w:pPr>
        <w:jc w:val="both"/>
        <w:rPr>
          <w:rFonts w:ascii="Arial" w:hAnsi="Arial"/>
        </w:rPr>
      </w:pPr>
      <w:r>
        <w:rPr>
          <w:rFonts w:ascii="Arial" w:hAnsi="Arial"/>
        </w:rPr>
        <w:t xml:space="preserve">To regularly review health and safety performance </w:t>
      </w:r>
      <w:r w:rsidR="00903C84">
        <w:rPr>
          <w:rFonts w:ascii="Arial" w:hAnsi="Arial"/>
        </w:rPr>
        <w:t>of DLO an</w:t>
      </w:r>
      <w:r w:rsidR="00F71939">
        <w:rPr>
          <w:rFonts w:ascii="Arial" w:hAnsi="Arial"/>
        </w:rPr>
        <w:t>d</w:t>
      </w:r>
      <w:r w:rsidR="00903C84">
        <w:rPr>
          <w:rFonts w:ascii="Arial" w:hAnsi="Arial"/>
        </w:rPr>
        <w:t xml:space="preserve"> contractors.</w:t>
      </w:r>
      <w:r>
        <w:rPr>
          <w:rFonts w:ascii="Arial" w:hAnsi="Arial"/>
        </w:rPr>
        <w:t xml:space="preserve"> </w:t>
      </w:r>
    </w:p>
    <w:p w14:paraId="7FC00BFC" w14:textId="77777777" w:rsidR="00DA08C3" w:rsidRDefault="00DA08C3" w:rsidP="00DA08C3">
      <w:pPr>
        <w:jc w:val="both"/>
        <w:rPr>
          <w:rFonts w:ascii="Arial" w:hAnsi="Arial" w:cs="Arial"/>
        </w:rPr>
      </w:pPr>
    </w:p>
    <w:p w14:paraId="0598C0E2" w14:textId="79603CF1" w:rsidR="00DA08C3" w:rsidRPr="00DA08C3" w:rsidRDefault="00DA08C3" w:rsidP="00DA08C3">
      <w:pPr>
        <w:pStyle w:val="BodyTextIndent"/>
        <w:ind w:left="0" w:firstLine="0"/>
        <w:rPr>
          <w:rFonts w:ascii="Arial" w:hAnsi="Arial" w:cs="Arial"/>
        </w:rPr>
      </w:pPr>
      <w:r w:rsidRPr="00DA08C3">
        <w:rPr>
          <w:rFonts w:ascii="Arial" w:hAnsi="Arial" w:cs="Arial"/>
        </w:rPr>
        <w:t xml:space="preserve">To ensure that incident reporting procedures are maintained, analysed and </w:t>
      </w:r>
      <w:r w:rsidR="008B7A65">
        <w:rPr>
          <w:rFonts w:ascii="Arial" w:hAnsi="Arial" w:cs="Arial"/>
        </w:rPr>
        <w:t>appropriate management actions are taken</w:t>
      </w:r>
      <w:r w:rsidR="009E1107">
        <w:rPr>
          <w:rFonts w:ascii="Arial" w:hAnsi="Arial" w:cs="Arial"/>
        </w:rPr>
        <w:t>, including root cause analysis, to reduce/remove risks.</w:t>
      </w:r>
    </w:p>
    <w:p w14:paraId="502C4031" w14:textId="77777777" w:rsidR="00DA08C3" w:rsidRDefault="00DA08C3" w:rsidP="00DA08C3">
      <w:pPr>
        <w:jc w:val="both"/>
        <w:rPr>
          <w:rFonts w:ascii="Arial" w:hAnsi="Arial" w:cs="Arial"/>
        </w:rPr>
      </w:pPr>
    </w:p>
    <w:p w14:paraId="0C3788BB" w14:textId="1DAEE82B" w:rsidR="00DA08C3" w:rsidRDefault="00DA08C3" w:rsidP="00DA08C3">
      <w:pPr>
        <w:tabs>
          <w:tab w:val="left" w:pos="2835"/>
        </w:tabs>
        <w:rPr>
          <w:rFonts w:ascii="Arial" w:hAnsi="Arial"/>
        </w:rPr>
      </w:pPr>
      <w:r>
        <w:rPr>
          <w:rFonts w:ascii="Arial" w:hAnsi="Arial"/>
        </w:rPr>
        <w:lastRenderedPageBreak/>
        <w:t xml:space="preserve">To design, deliver and evaluate health and safety training </w:t>
      </w:r>
      <w:r w:rsidR="00C02FE9">
        <w:rPr>
          <w:rFonts w:ascii="Arial" w:hAnsi="Arial"/>
        </w:rPr>
        <w:t>and related learning interventions</w:t>
      </w:r>
      <w:r>
        <w:rPr>
          <w:rFonts w:ascii="Arial" w:hAnsi="Arial"/>
        </w:rPr>
        <w:t xml:space="preserve"> and any further needs identified throughout the Council.</w:t>
      </w:r>
    </w:p>
    <w:p w14:paraId="49851BDD" w14:textId="77777777" w:rsidR="00DA08C3" w:rsidRDefault="00DA08C3" w:rsidP="00DA08C3">
      <w:pPr>
        <w:jc w:val="both"/>
        <w:rPr>
          <w:rFonts w:ascii="Arial" w:hAnsi="Arial"/>
        </w:rPr>
      </w:pPr>
    </w:p>
    <w:p w14:paraId="327C6794" w14:textId="3D53CD9B" w:rsidR="00DA08C3" w:rsidRDefault="00DA08C3" w:rsidP="00DA08C3">
      <w:pPr>
        <w:jc w:val="both"/>
        <w:rPr>
          <w:rFonts w:ascii="Arial" w:hAnsi="Arial"/>
        </w:rPr>
      </w:pPr>
      <w:r>
        <w:rPr>
          <w:rFonts w:ascii="Arial" w:hAnsi="Arial"/>
        </w:rPr>
        <w:t>To liaise with external bodies e.g., Fire Authority, Health and Safety Executive, Police, Trade Unions and other Local Authorities</w:t>
      </w:r>
      <w:r w:rsidR="008D4433">
        <w:rPr>
          <w:rFonts w:ascii="Arial" w:hAnsi="Arial"/>
        </w:rPr>
        <w:t xml:space="preserve"> in Health and Safety matters related to the service area</w:t>
      </w:r>
      <w:r>
        <w:rPr>
          <w:rFonts w:ascii="Arial" w:hAnsi="Arial"/>
        </w:rPr>
        <w:t>.</w:t>
      </w:r>
    </w:p>
    <w:p w14:paraId="699E6FC1" w14:textId="77777777" w:rsidR="00DA08C3" w:rsidRDefault="00DA08C3" w:rsidP="00DA08C3">
      <w:pPr>
        <w:jc w:val="both"/>
        <w:rPr>
          <w:rFonts w:ascii="Arial" w:hAnsi="Arial"/>
        </w:rPr>
      </w:pPr>
    </w:p>
    <w:p w14:paraId="7E323AE4" w14:textId="0F2582B6" w:rsidR="00DA08C3" w:rsidRDefault="00DA08C3" w:rsidP="00DA08C3">
      <w:pPr>
        <w:jc w:val="both"/>
        <w:rPr>
          <w:rFonts w:ascii="Arial" w:hAnsi="Arial"/>
        </w:rPr>
      </w:pPr>
      <w:r>
        <w:rPr>
          <w:rFonts w:ascii="Arial" w:hAnsi="Arial"/>
        </w:rPr>
        <w:t xml:space="preserve">To provide advice </w:t>
      </w:r>
      <w:r w:rsidR="00C02FE9">
        <w:rPr>
          <w:rFonts w:ascii="Arial" w:hAnsi="Arial"/>
        </w:rPr>
        <w:t>and support for ensuring that</w:t>
      </w:r>
      <w:r>
        <w:rPr>
          <w:rFonts w:ascii="Arial" w:hAnsi="Arial"/>
        </w:rPr>
        <w:t xml:space="preserve"> all contractors meet the required </w:t>
      </w:r>
      <w:r w:rsidR="00C02FE9">
        <w:rPr>
          <w:rFonts w:ascii="Arial" w:hAnsi="Arial"/>
        </w:rPr>
        <w:t xml:space="preserve">health and safety </w:t>
      </w:r>
      <w:r>
        <w:rPr>
          <w:rFonts w:ascii="Arial" w:hAnsi="Arial"/>
        </w:rPr>
        <w:t>standards</w:t>
      </w:r>
      <w:r w:rsidR="00C02FE9">
        <w:rPr>
          <w:rFonts w:ascii="Arial" w:hAnsi="Arial"/>
        </w:rPr>
        <w:t xml:space="preserve">. </w:t>
      </w:r>
    </w:p>
    <w:p w14:paraId="680A3FBA" w14:textId="5F7AC0D5" w:rsidR="00AC34C7" w:rsidRDefault="00C02FE9" w:rsidP="008F33B6">
      <w:pPr>
        <w:spacing w:before="100" w:beforeAutospacing="1" w:after="100" w:afterAutospacing="1"/>
        <w:rPr>
          <w:rFonts w:ascii="Arial" w:hAnsi="Arial" w:cs="Arial"/>
        </w:rPr>
      </w:pPr>
      <w:r>
        <w:rPr>
          <w:rFonts w:ascii="Arial" w:hAnsi="Arial" w:cs="Arial"/>
        </w:rPr>
        <w:t>M</w:t>
      </w:r>
      <w:r w:rsidR="00EE0115">
        <w:rPr>
          <w:rFonts w:ascii="Arial" w:hAnsi="Arial" w:cs="Arial"/>
        </w:rPr>
        <w:t>ake recommendations</w:t>
      </w:r>
      <w:r w:rsidR="00AC34C7">
        <w:rPr>
          <w:rFonts w:ascii="Arial" w:hAnsi="Arial" w:cs="Arial"/>
        </w:rPr>
        <w:t xml:space="preserve"> on improvements to service delivery or services provided by the Team.</w:t>
      </w:r>
    </w:p>
    <w:p w14:paraId="587268A2" w14:textId="61528CA0" w:rsidR="00903C84" w:rsidRDefault="00903C84" w:rsidP="008F33B6">
      <w:pPr>
        <w:spacing w:before="100" w:beforeAutospacing="1" w:after="100" w:afterAutospacing="1"/>
        <w:rPr>
          <w:rFonts w:ascii="Arial" w:hAnsi="Arial" w:cs="Arial"/>
        </w:rPr>
      </w:pPr>
      <w:r>
        <w:rPr>
          <w:rFonts w:ascii="Arial" w:hAnsi="Arial" w:cs="Arial"/>
        </w:rPr>
        <w:t>Support the Compliance Manager including any other duties.</w:t>
      </w:r>
    </w:p>
    <w:p w14:paraId="38FFF27E" w14:textId="77777777" w:rsidR="00B355C5" w:rsidRPr="00B355C5" w:rsidRDefault="00B355C5" w:rsidP="00B355C5">
      <w:pPr>
        <w:tabs>
          <w:tab w:val="left" w:pos="2268"/>
        </w:tabs>
        <w:jc w:val="both"/>
        <w:rPr>
          <w:rFonts w:ascii="Arial" w:hAnsi="Arial" w:cs="Arial"/>
          <w:b/>
          <w:bCs/>
          <w:szCs w:val="24"/>
          <w:lang w:val="en-US"/>
        </w:rPr>
      </w:pPr>
      <w:r w:rsidRPr="00B355C5">
        <w:rPr>
          <w:rFonts w:ascii="Arial" w:hAnsi="Arial" w:cs="Arial"/>
          <w:b/>
          <w:bCs/>
          <w:szCs w:val="24"/>
          <w:lang w:val="en-US"/>
        </w:rPr>
        <w:t>Date issued: January 2025</w:t>
      </w:r>
    </w:p>
    <w:p w14:paraId="4E06AB62" w14:textId="77777777" w:rsidR="00B355C5" w:rsidRPr="00B355C5" w:rsidRDefault="00B355C5" w:rsidP="00B355C5">
      <w:pPr>
        <w:tabs>
          <w:tab w:val="left" w:pos="2268"/>
        </w:tabs>
        <w:jc w:val="both"/>
        <w:rPr>
          <w:rFonts w:ascii="Arial" w:hAnsi="Arial" w:cs="Arial"/>
          <w:b/>
          <w:bCs/>
          <w:szCs w:val="24"/>
          <w:lang w:val="en-US"/>
        </w:rPr>
      </w:pPr>
    </w:p>
    <w:p w14:paraId="70A85E18" w14:textId="397C1D85" w:rsidR="00BE50CA" w:rsidRPr="00B355C5" w:rsidRDefault="00B355C5" w:rsidP="00B355C5">
      <w:pPr>
        <w:tabs>
          <w:tab w:val="left" w:pos="2268"/>
        </w:tabs>
        <w:jc w:val="both"/>
        <w:rPr>
          <w:rFonts w:ascii="Arial" w:hAnsi="Arial"/>
          <w:b/>
          <w:sz w:val="28"/>
          <w:lang w:val="en-US"/>
        </w:rPr>
      </w:pPr>
      <w:r w:rsidRPr="00B355C5">
        <w:rPr>
          <w:rFonts w:ascii="Arial" w:hAnsi="Arial" w:cs="Arial"/>
          <w:b/>
          <w:bCs/>
          <w:szCs w:val="24"/>
          <w:lang w:val="en-US"/>
        </w:rPr>
        <w:t xml:space="preserve">Issued </w:t>
      </w:r>
      <w:proofErr w:type="gramStart"/>
      <w:r w:rsidRPr="00B355C5">
        <w:rPr>
          <w:rFonts w:ascii="Arial" w:hAnsi="Arial" w:cs="Arial"/>
          <w:b/>
          <w:bCs/>
          <w:szCs w:val="24"/>
          <w:lang w:val="en-US"/>
        </w:rPr>
        <w:t>by;</w:t>
      </w:r>
      <w:proofErr w:type="gramEnd"/>
      <w:r w:rsidRPr="00B355C5">
        <w:rPr>
          <w:rFonts w:ascii="Arial" w:hAnsi="Arial" w:cs="Arial"/>
          <w:b/>
          <w:bCs/>
          <w:szCs w:val="24"/>
          <w:lang w:val="en-US"/>
        </w:rPr>
        <w:t xml:space="preserve"> Head of Housing</w:t>
      </w:r>
    </w:p>
    <w:sectPr w:rsidR="00BE50CA" w:rsidRPr="00B355C5" w:rsidSect="00DB47D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0A51" w14:textId="77777777" w:rsidR="00D75864" w:rsidRDefault="00D75864" w:rsidP="00526B57">
      <w:r>
        <w:separator/>
      </w:r>
    </w:p>
  </w:endnote>
  <w:endnote w:type="continuationSeparator" w:id="0">
    <w:p w14:paraId="03851B8D" w14:textId="77777777" w:rsidR="00D75864" w:rsidRDefault="00D75864" w:rsidP="005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D539" w14:textId="77777777" w:rsidR="004265D0" w:rsidRDefault="0042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28B6" w14:textId="77777777" w:rsidR="004265D0" w:rsidRDefault="00426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BB8D" w14:textId="77777777" w:rsidR="004265D0" w:rsidRDefault="0042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EB376" w14:textId="77777777" w:rsidR="00D75864" w:rsidRDefault="00D75864" w:rsidP="00526B57">
      <w:r>
        <w:separator/>
      </w:r>
    </w:p>
  </w:footnote>
  <w:footnote w:type="continuationSeparator" w:id="0">
    <w:p w14:paraId="598126A4" w14:textId="77777777" w:rsidR="00D75864" w:rsidRDefault="00D75864" w:rsidP="0052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6384" w14:textId="77777777" w:rsidR="004265D0" w:rsidRDefault="00426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DC04" w14:textId="1418B6C6" w:rsidR="00763510" w:rsidRDefault="00763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E7FC" w14:textId="77777777" w:rsidR="004265D0" w:rsidRDefault="00426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708FC"/>
    <w:multiLevelType w:val="hybridMultilevel"/>
    <w:tmpl w:val="AB52E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864600"/>
    <w:multiLevelType w:val="hybridMultilevel"/>
    <w:tmpl w:val="876E1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C1E2B"/>
    <w:multiLevelType w:val="hybridMultilevel"/>
    <w:tmpl w:val="1FB85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E63BC"/>
    <w:multiLevelType w:val="hybridMultilevel"/>
    <w:tmpl w:val="D160F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109FC"/>
    <w:multiLevelType w:val="singleLevel"/>
    <w:tmpl w:val="5B24F2A2"/>
    <w:lvl w:ilvl="0">
      <w:start w:val="1"/>
      <w:numFmt w:val="decimal"/>
      <w:lvlText w:val="%1."/>
      <w:lvlJc w:val="left"/>
      <w:pPr>
        <w:tabs>
          <w:tab w:val="num" w:pos="570"/>
        </w:tabs>
        <w:ind w:left="570" w:hanging="570"/>
      </w:pPr>
      <w:rPr>
        <w:rFonts w:hint="default"/>
      </w:rPr>
    </w:lvl>
  </w:abstractNum>
  <w:abstractNum w:abstractNumId="6" w15:restartNumberingAfterBreak="0">
    <w:nsid w:val="31682D37"/>
    <w:multiLevelType w:val="singleLevel"/>
    <w:tmpl w:val="8E887718"/>
    <w:lvl w:ilvl="0">
      <w:start w:val="1"/>
      <w:numFmt w:val="decimal"/>
      <w:lvlText w:val="%1."/>
      <w:legacy w:legacy="1" w:legacySpace="0" w:legacyIndent="567"/>
      <w:lvlJc w:val="left"/>
      <w:pPr>
        <w:ind w:left="567" w:hanging="567"/>
      </w:pPr>
    </w:lvl>
  </w:abstractNum>
  <w:abstractNum w:abstractNumId="7" w15:restartNumberingAfterBreak="0">
    <w:nsid w:val="32D25AF7"/>
    <w:multiLevelType w:val="singleLevel"/>
    <w:tmpl w:val="FA508EB2"/>
    <w:lvl w:ilvl="0">
      <w:start w:val="1"/>
      <w:numFmt w:val="decimal"/>
      <w:lvlText w:val="%1."/>
      <w:legacy w:legacy="1" w:legacySpace="0" w:legacyIndent="284"/>
      <w:lvlJc w:val="left"/>
      <w:pPr>
        <w:ind w:left="284" w:hanging="284"/>
      </w:pPr>
    </w:lvl>
  </w:abstractNum>
  <w:abstractNum w:abstractNumId="8" w15:restartNumberingAfterBreak="0">
    <w:nsid w:val="391104FC"/>
    <w:multiLevelType w:val="hybridMultilevel"/>
    <w:tmpl w:val="C6202FEE"/>
    <w:lvl w:ilvl="0" w:tplc="5532DE7A">
      <w:start w:val="3"/>
      <w:numFmt w:val="decimal"/>
      <w:lvlText w:val="%1."/>
      <w:lvlJc w:val="left"/>
      <w:pPr>
        <w:tabs>
          <w:tab w:val="num" w:pos="454"/>
        </w:tabs>
        <w:ind w:left="454" w:hanging="454"/>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077D5"/>
    <w:multiLevelType w:val="hybridMultilevel"/>
    <w:tmpl w:val="D4F2E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32006"/>
    <w:multiLevelType w:val="singleLevel"/>
    <w:tmpl w:val="FFFFFFFF"/>
    <w:lvl w:ilvl="0">
      <w:numFmt w:val="decimal"/>
      <w:lvlText w:val="*"/>
      <w:lvlJc w:val="left"/>
    </w:lvl>
  </w:abstractNum>
  <w:abstractNum w:abstractNumId="11" w15:restartNumberingAfterBreak="0">
    <w:nsid w:val="7C0A7227"/>
    <w:multiLevelType w:val="singleLevel"/>
    <w:tmpl w:val="5B24F2A2"/>
    <w:lvl w:ilvl="0">
      <w:start w:val="1"/>
      <w:numFmt w:val="decimal"/>
      <w:lvlText w:val="%1."/>
      <w:lvlJc w:val="left"/>
      <w:pPr>
        <w:tabs>
          <w:tab w:val="num" w:pos="570"/>
        </w:tabs>
        <w:ind w:left="570" w:hanging="570"/>
      </w:pPr>
      <w:rPr>
        <w:rFonts w:hint="default"/>
      </w:rPr>
    </w:lvl>
  </w:abstractNum>
  <w:abstractNum w:abstractNumId="12" w15:restartNumberingAfterBreak="0">
    <w:nsid w:val="7F8444C4"/>
    <w:multiLevelType w:val="hybridMultilevel"/>
    <w:tmpl w:val="AE824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1926936">
    <w:abstractNumId w:val="6"/>
  </w:num>
  <w:num w:numId="2" w16cid:durableId="2136484967">
    <w:abstractNumId w:val="7"/>
  </w:num>
  <w:num w:numId="3" w16cid:durableId="744045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16cid:durableId="1613513945">
    <w:abstractNumId w:val="5"/>
  </w:num>
  <w:num w:numId="5" w16cid:durableId="1129127806">
    <w:abstractNumId w:val="11"/>
  </w:num>
  <w:num w:numId="6" w16cid:durableId="1346635106">
    <w:abstractNumId w:val="2"/>
  </w:num>
  <w:num w:numId="7" w16cid:durableId="84421777">
    <w:abstractNumId w:val="1"/>
  </w:num>
  <w:num w:numId="8" w16cid:durableId="1399784633">
    <w:abstractNumId w:val="8"/>
  </w:num>
  <w:num w:numId="9" w16cid:durableId="1534348740">
    <w:abstractNumId w:val="12"/>
  </w:num>
  <w:num w:numId="10" w16cid:durableId="2113090347">
    <w:abstractNumId w:val="10"/>
  </w:num>
  <w:num w:numId="11" w16cid:durableId="197084333">
    <w:abstractNumId w:val="4"/>
  </w:num>
  <w:num w:numId="12" w16cid:durableId="233274927">
    <w:abstractNumId w:val="3"/>
  </w:num>
  <w:num w:numId="13" w16cid:durableId="1089888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2"/>
    <w:rsid w:val="00075B0C"/>
    <w:rsid w:val="000B09B1"/>
    <w:rsid w:val="000B29BF"/>
    <w:rsid w:val="000B4A1F"/>
    <w:rsid w:val="000B4CAD"/>
    <w:rsid w:val="000D2903"/>
    <w:rsid w:val="000D31EB"/>
    <w:rsid w:val="000D5A8B"/>
    <w:rsid w:val="00106CB7"/>
    <w:rsid w:val="001072BD"/>
    <w:rsid w:val="00136E7B"/>
    <w:rsid w:val="00150C54"/>
    <w:rsid w:val="00182942"/>
    <w:rsid w:val="0019162D"/>
    <w:rsid w:val="001A5CBA"/>
    <w:rsid w:val="002131FF"/>
    <w:rsid w:val="002404ED"/>
    <w:rsid w:val="002925F2"/>
    <w:rsid w:val="002C1C66"/>
    <w:rsid w:val="00327959"/>
    <w:rsid w:val="003420CC"/>
    <w:rsid w:val="00371669"/>
    <w:rsid w:val="0038017C"/>
    <w:rsid w:val="003C7F3C"/>
    <w:rsid w:val="004265D0"/>
    <w:rsid w:val="00497BE5"/>
    <w:rsid w:val="004B13FF"/>
    <w:rsid w:val="004C6380"/>
    <w:rsid w:val="004C6C1E"/>
    <w:rsid w:val="00526B57"/>
    <w:rsid w:val="00541966"/>
    <w:rsid w:val="00587B5B"/>
    <w:rsid w:val="00597354"/>
    <w:rsid w:val="005C259C"/>
    <w:rsid w:val="005E4BEF"/>
    <w:rsid w:val="0060743D"/>
    <w:rsid w:val="00615FD5"/>
    <w:rsid w:val="006345D9"/>
    <w:rsid w:val="00650DEE"/>
    <w:rsid w:val="006553D0"/>
    <w:rsid w:val="00656842"/>
    <w:rsid w:val="006609A1"/>
    <w:rsid w:val="00684EC9"/>
    <w:rsid w:val="006C2F9C"/>
    <w:rsid w:val="006D2360"/>
    <w:rsid w:val="006D5EE5"/>
    <w:rsid w:val="006D7A8F"/>
    <w:rsid w:val="0072224D"/>
    <w:rsid w:val="00724C9E"/>
    <w:rsid w:val="0074083E"/>
    <w:rsid w:val="0075014C"/>
    <w:rsid w:val="00756679"/>
    <w:rsid w:val="00763510"/>
    <w:rsid w:val="007A1581"/>
    <w:rsid w:val="007C1DF9"/>
    <w:rsid w:val="007C63A8"/>
    <w:rsid w:val="00801D91"/>
    <w:rsid w:val="008067FB"/>
    <w:rsid w:val="00807528"/>
    <w:rsid w:val="00807EE6"/>
    <w:rsid w:val="0082694E"/>
    <w:rsid w:val="00840321"/>
    <w:rsid w:val="00864225"/>
    <w:rsid w:val="00864E6D"/>
    <w:rsid w:val="008670B3"/>
    <w:rsid w:val="0087340F"/>
    <w:rsid w:val="00895ABB"/>
    <w:rsid w:val="008B13B0"/>
    <w:rsid w:val="008B39FC"/>
    <w:rsid w:val="008B7A65"/>
    <w:rsid w:val="008C502D"/>
    <w:rsid w:val="008D4433"/>
    <w:rsid w:val="008D5D9E"/>
    <w:rsid w:val="008D74F4"/>
    <w:rsid w:val="008F33B6"/>
    <w:rsid w:val="008F5673"/>
    <w:rsid w:val="00903C84"/>
    <w:rsid w:val="00935F24"/>
    <w:rsid w:val="00954BDB"/>
    <w:rsid w:val="0097443F"/>
    <w:rsid w:val="00981D92"/>
    <w:rsid w:val="009874AA"/>
    <w:rsid w:val="009B66C6"/>
    <w:rsid w:val="009E1107"/>
    <w:rsid w:val="009E62D1"/>
    <w:rsid w:val="009F7BAF"/>
    <w:rsid w:val="00A13AF6"/>
    <w:rsid w:val="00A14FBB"/>
    <w:rsid w:val="00A40C8D"/>
    <w:rsid w:val="00A44CD0"/>
    <w:rsid w:val="00A52031"/>
    <w:rsid w:val="00A56C4E"/>
    <w:rsid w:val="00AC34C7"/>
    <w:rsid w:val="00AC700D"/>
    <w:rsid w:val="00B07E39"/>
    <w:rsid w:val="00B126BE"/>
    <w:rsid w:val="00B355C5"/>
    <w:rsid w:val="00B3652D"/>
    <w:rsid w:val="00B41AE6"/>
    <w:rsid w:val="00B43141"/>
    <w:rsid w:val="00B60095"/>
    <w:rsid w:val="00B6491B"/>
    <w:rsid w:val="00B9119A"/>
    <w:rsid w:val="00BA4B60"/>
    <w:rsid w:val="00BD4E99"/>
    <w:rsid w:val="00BE41AF"/>
    <w:rsid w:val="00BE50CA"/>
    <w:rsid w:val="00C02FE9"/>
    <w:rsid w:val="00C21E1B"/>
    <w:rsid w:val="00C2234C"/>
    <w:rsid w:val="00C35D42"/>
    <w:rsid w:val="00C41EE5"/>
    <w:rsid w:val="00C55D53"/>
    <w:rsid w:val="00C8401F"/>
    <w:rsid w:val="00CB4D55"/>
    <w:rsid w:val="00CC49F5"/>
    <w:rsid w:val="00CF17E5"/>
    <w:rsid w:val="00D54ED7"/>
    <w:rsid w:val="00D75864"/>
    <w:rsid w:val="00D964C1"/>
    <w:rsid w:val="00DA08C3"/>
    <w:rsid w:val="00DA7B43"/>
    <w:rsid w:val="00DB47D9"/>
    <w:rsid w:val="00DE797B"/>
    <w:rsid w:val="00E41711"/>
    <w:rsid w:val="00EE0115"/>
    <w:rsid w:val="00EE537C"/>
    <w:rsid w:val="00EF6227"/>
    <w:rsid w:val="00EF64F8"/>
    <w:rsid w:val="00F22DAE"/>
    <w:rsid w:val="00F71939"/>
    <w:rsid w:val="00FA6A81"/>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F642F40"/>
  <w15:docId w15:val="{5E8EB42D-FDE7-4374-A9A5-561DCA2B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7D9"/>
    <w:rPr>
      <w:sz w:val="24"/>
      <w:lang w:val="en-GB"/>
    </w:rPr>
  </w:style>
  <w:style w:type="paragraph" w:styleId="Heading1">
    <w:name w:val="heading 1"/>
    <w:basedOn w:val="Normal"/>
    <w:next w:val="Normal"/>
    <w:qFormat/>
    <w:rsid w:val="00DB47D9"/>
    <w:pPr>
      <w:keepNext/>
      <w:tabs>
        <w:tab w:val="left" w:pos="2127"/>
      </w:tabs>
      <w:ind w:right="-680"/>
      <w:outlineLvl w:val="0"/>
    </w:pPr>
    <w:rPr>
      <w:rFonts w:ascii="Arial Narrow" w:hAnsi="Arial Narrow"/>
      <w:b/>
    </w:rPr>
  </w:style>
  <w:style w:type="paragraph" w:styleId="Heading2">
    <w:name w:val="heading 2"/>
    <w:basedOn w:val="Normal"/>
    <w:next w:val="Normal"/>
    <w:qFormat/>
    <w:rsid w:val="00DB47D9"/>
    <w:pPr>
      <w:keepNext/>
      <w:tabs>
        <w:tab w:val="left" w:pos="2268"/>
      </w:tabs>
      <w:outlineLvl w:val="1"/>
    </w:pPr>
    <w:rPr>
      <w:rFonts w:ascii="Arial Narrow" w:hAnsi="Arial Narrow"/>
      <w:b/>
    </w:rPr>
  </w:style>
  <w:style w:type="paragraph" w:styleId="Heading3">
    <w:name w:val="heading 3"/>
    <w:basedOn w:val="Normal"/>
    <w:next w:val="Normal"/>
    <w:qFormat/>
    <w:rsid w:val="00DB47D9"/>
    <w:pPr>
      <w:keepNext/>
      <w:tabs>
        <w:tab w:val="left" w:pos="2268"/>
        <w:tab w:val="left" w:pos="6804"/>
      </w:tabs>
      <w:jc w:val="both"/>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47D9"/>
    <w:pPr>
      <w:ind w:right="-680"/>
      <w:jc w:val="center"/>
    </w:pPr>
    <w:rPr>
      <w:b/>
      <w:sz w:val="28"/>
      <w:u w:val="single"/>
    </w:rPr>
  </w:style>
  <w:style w:type="paragraph" w:styleId="BlockText">
    <w:name w:val="Block Text"/>
    <w:basedOn w:val="Normal"/>
    <w:rsid w:val="00DB47D9"/>
    <w:pPr>
      <w:tabs>
        <w:tab w:val="left" w:pos="567"/>
      </w:tabs>
      <w:ind w:left="567" w:right="-680" w:hanging="567"/>
      <w:jc w:val="both"/>
    </w:pPr>
    <w:rPr>
      <w:rFonts w:ascii="Arial Narrow" w:hAnsi="Arial Narrow"/>
    </w:rPr>
  </w:style>
  <w:style w:type="paragraph" w:styleId="Subtitle">
    <w:name w:val="Subtitle"/>
    <w:basedOn w:val="Normal"/>
    <w:qFormat/>
    <w:rsid w:val="00DB47D9"/>
    <w:pPr>
      <w:jc w:val="center"/>
    </w:pPr>
    <w:rPr>
      <w:rFonts w:ascii="Arial Narrow" w:hAnsi="Arial Narrow"/>
      <w:b/>
      <w:u w:val="single"/>
    </w:rPr>
  </w:style>
  <w:style w:type="paragraph" w:styleId="BodyTextIndent">
    <w:name w:val="Body Text Indent"/>
    <w:basedOn w:val="Normal"/>
    <w:rsid w:val="00DB47D9"/>
    <w:pPr>
      <w:ind w:left="567" w:hanging="567"/>
      <w:jc w:val="both"/>
    </w:pPr>
    <w:rPr>
      <w:rFonts w:ascii="Arial Narrow" w:hAnsi="Arial Narrow"/>
    </w:rPr>
  </w:style>
  <w:style w:type="paragraph" w:styleId="Header">
    <w:name w:val="header"/>
    <w:basedOn w:val="Normal"/>
    <w:link w:val="HeaderChar"/>
    <w:rsid w:val="00526B57"/>
    <w:pPr>
      <w:tabs>
        <w:tab w:val="center" w:pos="4513"/>
        <w:tab w:val="right" w:pos="9026"/>
      </w:tabs>
    </w:pPr>
  </w:style>
  <w:style w:type="character" w:customStyle="1" w:styleId="HeaderChar">
    <w:name w:val="Header Char"/>
    <w:basedOn w:val="DefaultParagraphFont"/>
    <w:link w:val="Header"/>
    <w:rsid w:val="00526B57"/>
    <w:rPr>
      <w:sz w:val="24"/>
      <w:lang w:val="en-GB"/>
    </w:rPr>
  </w:style>
  <w:style w:type="paragraph" w:styleId="Footer">
    <w:name w:val="footer"/>
    <w:basedOn w:val="Normal"/>
    <w:link w:val="FooterChar"/>
    <w:rsid w:val="00526B57"/>
    <w:pPr>
      <w:tabs>
        <w:tab w:val="center" w:pos="4513"/>
        <w:tab w:val="right" w:pos="9026"/>
      </w:tabs>
    </w:pPr>
  </w:style>
  <w:style w:type="character" w:customStyle="1" w:styleId="FooterChar">
    <w:name w:val="Footer Char"/>
    <w:basedOn w:val="DefaultParagraphFont"/>
    <w:link w:val="Footer"/>
    <w:rsid w:val="00526B57"/>
    <w:rPr>
      <w:sz w:val="24"/>
      <w:lang w:val="en-GB"/>
    </w:rPr>
  </w:style>
  <w:style w:type="paragraph" w:styleId="BodyTextIndent2">
    <w:name w:val="Body Text Indent 2"/>
    <w:basedOn w:val="Normal"/>
    <w:link w:val="BodyTextIndent2Char"/>
    <w:rsid w:val="00A56C4E"/>
    <w:pPr>
      <w:spacing w:after="120" w:line="480" w:lineRule="auto"/>
      <w:ind w:left="283"/>
    </w:pPr>
  </w:style>
  <w:style w:type="character" w:customStyle="1" w:styleId="BodyTextIndent2Char">
    <w:name w:val="Body Text Indent 2 Char"/>
    <w:basedOn w:val="DefaultParagraphFont"/>
    <w:link w:val="BodyTextIndent2"/>
    <w:rsid w:val="00A56C4E"/>
    <w:rPr>
      <w:sz w:val="24"/>
      <w:lang w:val="en-GB"/>
    </w:rPr>
  </w:style>
  <w:style w:type="paragraph" w:styleId="BodyText2">
    <w:name w:val="Body Text 2"/>
    <w:basedOn w:val="Normal"/>
    <w:link w:val="BodyText2Char"/>
    <w:rsid w:val="00DA08C3"/>
    <w:pPr>
      <w:spacing w:after="120" w:line="480" w:lineRule="auto"/>
    </w:pPr>
  </w:style>
  <w:style w:type="character" w:customStyle="1" w:styleId="BodyText2Char">
    <w:name w:val="Body Text 2 Char"/>
    <w:basedOn w:val="DefaultParagraphFont"/>
    <w:link w:val="BodyText2"/>
    <w:rsid w:val="00DA08C3"/>
    <w:rPr>
      <w:sz w:val="24"/>
      <w:lang w:val="en-GB"/>
    </w:rPr>
  </w:style>
  <w:style w:type="paragraph" w:styleId="BodyTextIndent3">
    <w:name w:val="Body Text Indent 3"/>
    <w:basedOn w:val="Normal"/>
    <w:link w:val="BodyTextIndent3Char"/>
    <w:rsid w:val="00DA08C3"/>
    <w:pPr>
      <w:spacing w:after="120"/>
      <w:ind w:left="283"/>
    </w:pPr>
    <w:rPr>
      <w:sz w:val="16"/>
      <w:szCs w:val="16"/>
    </w:rPr>
  </w:style>
  <w:style w:type="character" w:customStyle="1" w:styleId="BodyTextIndent3Char">
    <w:name w:val="Body Text Indent 3 Char"/>
    <w:basedOn w:val="DefaultParagraphFont"/>
    <w:link w:val="BodyTextIndent3"/>
    <w:rsid w:val="00DA08C3"/>
    <w:rPr>
      <w:sz w:val="16"/>
      <w:szCs w:val="16"/>
      <w:lang w:val="en-GB"/>
    </w:rPr>
  </w:style>
  <w:style w:type="paragraph" w:styleId="Revision">
    <w:name w:val="Revision"/>
    <w:hidden/>
    <w:uiPriority w:val="99"/>
    <w:semiHidden/>
    <w:rsid w:val="00801D91"/>
    <w:rPr>
      <w:sz w:val="24"/>
      <w:lang w:val="en-GB"/>
    </w:rPr>
  </w:style>
  <w:style w:type="character" w:styleId="CommentReference">
    <w:name w:val="annotation reference"/>
    <w:basedOn w:val="DefaultParagraphFont"/>
    <w:semiHidden/>
    <w:unhideWhenUsed/>
    <w:rsid w:val="00801D91"/>
    <w:rPr>
      <w:sz w:val="16"/>
      <w:szCs w:val="16"/>
    </w:rPr>
  </w:style>
  <w:style w:type="paragraph" w:styleId="CommentText">
    <w:name w:val="annotation text"/>
    <w:basedOn w:val="Normal"/>
    <w:link w:val="CommentTextChar"/>
    <w:unhideWhenUsed/>
    <w:rsid w:val="00801D91"/>
    <w:rPr>
      <w:sz w:val="20"/>
    </w:rPr>
  </w:style>
  <w:style w:type="character" w:customStyle="1" w:styleId="CommentTextChar">
    <w:name w:val="Comment Text Char"/>
    <w:basedOn w:val="DefaultParagraphFont"/>
    <w:link w:val="CommentText"/>
    <w:rsid w:val="00801D91"/>
    <w:rPr>
      <w:lang w:val="en-GB"/>
    </w:rPr>
  </w:style>
  <w:style w:type="paragraph" w:styleId="CommentSubject">
    <w:name w:val="annotation subject"/>
    <w:basedOn w:val="CommentText"/>
    <w:next w:val="CommentText"/>
    <w:link w:val="CommentSubjectChar"/>
    <w:semiHidden/>
    <w:unhideWhenUsed/>
    <w:rsid w:val="00801D91"/>
    <w:rPr>
      <w:b/>
      <w:bCs/>
    </w:rPr>
  </w:style>
  <w:style w:type="character" w:customStyle="1" w:styleId="CommentSubjectChar">
    <w:name w:val="Comment Subject Char"/>
    <w:basedOn w:val="CommentTextChar"/>
    <w:link w:val="CommentSubject"/>
    <w:semiHidden/>
    <w:rsid w:val="00801D9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CADA-916A-43D2-8D6F-7989E568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4276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creator>IT Services</dc:creator>
  <cp:lastModifiedBy>Jason Dhesi</cp:lastModifiedBy>
  <cp:revision>3</cp:revision>
  <cp:lastPrinted>2021-01-26T15:06:00Z</cp:lastPrinted>
  <dcterms:created xsi:type="dcterms:W3CDTF">2025-03-05T08:54:00Z</dcterms:created>
  <dcterms:modified xsi:type="dcterms:W3CDTF">2025-05-07T09:53:00Z</dcterms:modified>
</cp:coreProperties>
</file>