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CC14" w14:textId="3B2AEE58" w:rsidR="00BE50D5" w:rsidRPr="00A133A6" w:rsidRDefault="00BE50D5" w:rsidP="00A133A6">
      <w:pPr>
        <w:spacing w:after="0" w:line="240" w:lineRule="auto"/>
        <w:jc w:val="center"/>
        <w:outlineLvl w:val="7"/>
        <w:rPr>
          <w:rFonts w:ascii="Arial" w:eastAsia="Times New Roman" w:hAnsi="Arial" w:cs="Arial"/>
          <w:b/>
          <w:iCs/>
          <w:sz w:val="28"/>
          <w:szCs w:val="28"/>
          <w:lang w:eastAsia="en-GB"/>
        </w:rPr>
      </w:pPr>
      <w:r w:rsidRPr="00C33082">
        <w:rPr>
          <w:rFonts w:ascii="Arial" w:eastAsia="Times New Roman" w:hAnsi="Arial" w:cs="Arial"/>
          <w:b/>
          <w:iCs/>
          <w:sz w:val="28"/>
          <w:szCs w:val="28"/>
          <w:lang w:eastAsia="en-GB"/>
        </w:rPr>
        <w:t>SOUTH DERBYSHIRE DISTRICT COUNCIL</w:t>
      </w:r>
    </w:p>
    <w:p w14:paraId="3331E4EC" w14:textId="77777777" w:rsidR="00BE50D5" w:rsidRPr="00C33082" w:rsidRDefault="00BE50D5" w:rsidP="00BE50D5">
      <w:pPr>
        <w:jc w:val="both"/>
        <w:rPr>
          <w:rFonts w:ascii="Arial" w:hAnsi="Arial" w:cs="Arial"/>
        </w:rPr>
      </w:pPr>
    </w:p>
    <w:p w14:paraId="1C27FA6B" w14:textId="77777777" w:rsidR="00BE50D5" w:rsidRPr="00C33082" w:rsidRDefault="00BE50D5" w:rsidP="00A133A6">
      <w:pPr>
        <w:pBdr>
          <w:top w:val="single" w:sz="18" w:space="1" w:color="auto"/>
        </w:pBdr>
        <w:spacing w:line="240" w:lineRule="auto"/>
        <w:jc w:val="both"/>
        <w:rPr>
          <w:rFonts w:ascii="Arial" w:hAnsi="Arial" w:cs="Arial"/>
        </w:rPr>
      </w:pPr>
    </w:p>
    <w:p w14:paraId="44BE95B1" w14:textId="7317B602" w:rsidR="00BE50D5" w:rsidRPr="00C33082" w:rsidRDefault="00BE50D5" w:rsidP="00A133A6">
      <w:pPr>
        <w:spacing w:before="120" w:after="120" w:line="240" w:lineRule="auto"/>
        <w:ind w:right="-204"/>
        <w:rPr>
          <w:rFonts w:ascii="Arial" w:hAnsi="Arial" w:cs="Arial"/>
          <w:b/>
          <w:bCs/>
        </w:rPr>
      </w:pPr>
      <w:r w:rsidRPr="00C33082">
        <w:rPr>
          <w:rFonts w:ascii="Arial" w:hAnsi="Arial" w:cs="Arial"/>
          <w:b/>
          <w:bCs/>
        </w:rPr>
        <w:t>DIRECTORATE:</w:t>
      </w:r>
      <w:r w:rsidRPr="00C33082">
        <w:rPr>
          <w:rFonts w:ascii="Arial" w:hAnsi="Arial" w:cs="Arial"/>
          <w:b/>
          <w:bCs/>
        </w:rPr>
        <w:tab/>
      </w:r>
      <w:r w:rsidR="00A133A6">
        <w:rPr>
          <w:rFonts w:ascii="Arial" w:hAnsi="Arial" w:cs="Arial"/>
          <w:b/>
          <w:bCs/>
        </w:rPr>
        <w:tab/>
      </w:r>
      <w:r w:rsidR="004E4E67">
        <w:rPr>
          <w:rFonts w:ascii="Arial" w:hAnsi="Arial" w:cs="Arial"/>
          <w:b/>
          <w:bCs/>
        </w:rPr>
        <w:t xml:space="preserve">Place &amp; Prosperity </w:t>
      </w:r>
      <w:r w:rsidR="003C5164">
        <w:rPr>
          <w:rFonts w:ascii="Arial" w:hAnsi="Arial" w:cs="Arial"/>
          <w:b/>
          <w:bCs/>
        </w:rPr>
        <w:t xml:space="preserve"> </w:t>
      </w:r>
    </w:p>
    <w:p w14:paraId="5E817154" w14:textId="77777777" w:rsidR="00BE50D5" w:rsidRPr="00C33082" w:rsidRDefault="00BE50D5" w:rsidP="00A133A6">
      <w:pPr>
        <w:spacing w:before="120" w:after="120" w:line="240" w:lineRule="auto"/>
        <w:ind w:right="-204"/>
        <w:rPr>
          <w:rFonts w:ascii="Arial" w:hAnsi="Arial" w:cs="Arial"/>
          <w:b/>
          <w:bCs/>
        </w:rPr>
      </w:pPr>
    </w:p>
    <w:p w14:paraId="26E58F0A" w14:textId="44063281" w:rsidR="00BE50D5" w:rsidRPr="00C33082" w:rsidRDefault="00BE50D5" w:rsidP="00A133A6">
      <w:pPr>
        <w:spacing w:before="120" w:after="120" w:line="240" w:lineRule="auto"/>
        <w:ind w:right="-204"/>
        <w:rPr>
          <w:rFonts w:ascii="Arial" w:hAnsi="Arial" w:cs="Arial"/>
          <w:b/>
          <w:bCs/>
        </w:rPr>
      </w:pPr>
      <w:r w:rsidRPr="00C33082">
        <w:rPr>
          <w:rFonts w:ascii="Arial" w:hAnsi="Arial" w:cs="Arial"/>
          <w:b/>
          <w:bCs/>
        </w:rPr>
        <w:t>SERVICE:</w:t>
      </w:r>
      <w:r w:rsidRPr="00C33082">
        <w:rPr>
          <w:rFonts w:ascii="Arial" w:hAnsi="Arial" w:cs="Arial"/>
          <w:b/>
          <w:bCs/>
        </w:rPr>
        <w:tab/>
      </w:r>
      <w:r w:rsidR="00A133A6">
        <w:rPr>
          <w:rFonts w:ascii="Arial" w:hAnsi="Arial" w:cs="Arial"/>
          <w:b/>
          <w:bCs/>
        </w:rPr>
        <w:tab/>
      </w:r>
      <w:r w:rsidR="00A133A6">
        <w:rPr>
          <w:rFonts w:ascii="Arial" w:hAnsi="Arial" w:cs="Arial"/>
          <w:b/>
          <w:bCs/>
        </w:rPr>
        <w:tab/>
        <w:t>Housing</w:t>
      </w:r>
      <w:r w:rsidR="004E4E67">
        <w:rPr>
          <w:rFonts w:ascii="Arial" w:hAnsi="Arial" w:cs="Arial"/>
          <w:b/>
          <w:bCs/>
        </w:rPr>
        <w:t xml:space="preserve"> Services</w:t>
      </w:r>
    </w:p>
    <w:p w14:paraId="4FAD3F35" w14:textId="77777777" w:rsidR="00BE50D5" w:rsidRPr="00C33082" w:rsidRDefault="00BE50D5" w:rsidP="00A133A6">
      <w:pPr>
        <w:spacing w:before="120" w:after="120" w:line="240" w:lineRule="auto"/>
        <w:ind w:right="-204"/>
        <w:rPr>
          <w:rFonts w:ascii="Arial" w:hAnsi="Arial" w:cs="Arial"/>
          <w:b/>
          <w:bCs/>
        </w:rPr>
      </w:pPr>
    </w:p>
    <w:p w14:paraId="1B83A941" w14:textId="77777777" w:rsidR="00B74B61" w:rsidRDefault="00BE50D5" w:rsidP="00A133A6">
      <w:pPr>
        <w:spacing w:before="120" w:after="120" w:line="240" w:lineRule="auto"/>
        <w:ind w:right="-204"/>
        <w:rPr>
          <w:rFonts w:ascii="Arial" w:hAnsi="Arial" w:cs="Arial"/>
          <w:b/>
          <w:bCs/>
        </w:rPr>
      </w:pPr>
      <w:r w:rsidRPr="00C33082">
        <w:rPr>
          <w:rFonts w:ascii="Arial" w:hAnsi="Arial" w:cs="Arial"/>
          <w:b/>
          <w:bCs/>
        </w:rPr>
        <w:t>POST TITLE:</w:t>
      </w:r>
      <w:r w:rsidRPr="00C33082">
        <w:rPr>
          <w:rFonts w:ascii="Arial" w:hAnsi="Arial" w:cs="Arial"/>
          <w:b/>
          <w:bCs/>
        </w:rPr>
        <w:tab/>
      </w:r>
      <w:r w:rsidR="003C5164">
        <w:rPr>
          <w:rFonts w:ascii="Arial" w:hAnsi="Arial" w:cs="Arial"/>
          <w:b/>
          <w:bCs/>
        </w:rPr>
        <w:t xml:space="preserve"> </w:t>
      </w:r>
      <w:r w:rsidR="00A133A6">
        <w:rPr>
          <w:rFonts w:ascii="Arial" w:hAnsi="Arial" w:cs="Arial"/>
          <w:b/>
          <w:bCs/>
        </w:rPr>
        <w:tab/>
      </w:r>
      <w:r w:rsidR="00A133A6">
        <w:rPr>
          <w:rFonts w:ascii="Arial" w:hAnsi="Arial" w:cs="Arial"/>
          <w:b/>
          <w:bCs/>
        </w:rPr>
        <w:tab/>
      </w:r>
      <w:r w:rsidR="003C5164">
        <w:rPr>
          <w:rFonts w:ascii="Arial" w:hAnsi="Arial" w:cs="Arial"/>
          <w:b/>
          <w:bCs/>
        </w:rPr>
        <w:t>Housing Options Officer</w:t>
      </w:r>
      <w:r w:rsidR="00A133A6">
        <w:rPr>
          <w:rFonts w:ascii="Arial" w:hAnsi="Arial" w:cs="Arial"/>
          <w:b/>
          <w:bCs/>
        </w:rPr>
        <w:t xml:space="preserve"> </w:t>
      </w:r>
    </w:p>
    <w:p w14:paraId="445EC685" w14:textId="0413D590" w:rsidR="00BE50D5" w:rsidRDefault="00F34297" w:rsidP="00B74B61">
      <w:pPr>
        <w:spacing w:before="120" w:after="120" w:line="240" w:lineRule="auto"/>
        <w:ind w:left="2160" w:right="-204" w:firstLine="720"/>
        <w:rPr>
          <w:rFonts w:ascii="Arial" w:hAnsi="Arial" w:cs="Arial"/>
          <w:b/>
          <w:bCs/>
        </w:rPr>
      </w:pPr>
      <w:r>
        <w:rPr>
          <w:rFonts w:ascii="Arial" w:hAnsi="Arial" w:cs="Arial"/>
          <w:b/>
          <w:bCs/>
        </w:rPr>
        <w:t>37 Hours Per Week</w:t>
      </w:r>
    </w:p>
    <w:p w14:paraId="4E1654E9" w14:textId="25E78C2A" w:rsidR="00F34297" w:rsidRPr="003C5164" w:rsidRDefault="00F34297" w:rsidP="00B74B61">
      <w:pPr>
        <w:spacing w:before="120" w:after="120" w:line="240" w:lineRule="auto"/>
        <w:ind w:left="2160" w:right="-204" w:firstLine="720"/>
        <w:rPr>
          <w:rFonts w:ascii="Arial" w:hAnsi="Arial" w:cs="Arial"/>
          <w:b/>
          <w:bCs/>
          <w:color w:val="FF0000"/>
        </w:rPr>
      </w:pPr>
      <w:r>
        <w:rPr>
          <w:rFonts w:ascii="Arial" w:hAnsi="Arial" w:cs="Arial"/>
          <w:b/>
          <w:bCs/>
        </w:rPr>
        <w:t>Fixed Term – 24 Months</w:t>
      </w:r>
    </w:p>
    <w:p w14:paraId="02F2B63C" w14:textId="77777777" w:rsidR="00BE50D5" w:rsidRPr="00C33082" w:rsidRDefault="00BE50D5" w:rsidP="00A133A6">
      <w:pPr>
        <w:spacing w:before="120" w:after="120" w:line="240" w:lineRule="auto"/>
        <w:ind w:right="-204"/>
        <w:rPr>
          <w:rFonts w:ascii="Arial" w:hAnsi="Arial" w:cs="Arial"/>
          <w:b/>
          <w:bCs/>
        </w:rPr>
      </w:pPr>
    </w:p>
    <w:p w14:paraId="3445CE13" w14:textId="24C3858B" w:rsidR="00BE50D5" w:rsidRPr="00C33082" w:rsidRDefault="00BE50D5" w:rsidP="00A133A6">
      <w:pPr>
        <w:spacing w:before="120" w:after="120" w:line="240" w:lineRule="auto"/>
        <w:ind w:right="-204"/>
        <w:rPr>
          <w:rFonts w:ascii="Arial" w:hAnsi="Arial" w:cs="Arial"/>
          <w:b/>
          <w:bCs/>
        </w:rPr>
      </w:pPr>
      <w:r w:rsidRPr="00C33082">
        <w:rPr>
          <w:rFonts w:ascii="Arial" w:hAnsi="Arial" w:cs="Arial"/>
          <w:b/>
          <w:bCs/>
        </w:rPr>
        <w:t>GRADE:</w:t>
      </w:r>
      <w:r w:rsidRPr="00C33082">
        <w:rPr>
          <w:rFonts w:ascii="Arial" w:hAnsi="Arial" w:cs="Arial"/>
          <w:b/>
          <w:bCs/>
        </w:rPr>
        <w:tab/>
      </w:r>
      <w:r w:rsidRPr="00C33082">
        <w:rPr>
          <w:rFonts w:ascii="Arial" w:hAnsi="Arial" w:cs="Arial"/>
          <w:b/>
          <w:bCs/>
        </w:rPr>
        <w:tab/>
      </w:r>
      <w:r w:rsidR="00A133A6">
        <w:rPr>
          <w:rFonts w:ascii="Arial" w:hAnsi="Arial" w:cs="Arial"/>
          <w:b/>
          <w:bCs/>
        </w:rPr>
        <w:tab/>
      </w:r>
      <w:r w:rsidR="003C5164">
        <w:rPr>
          <w:rFonts w:ascii="Arial" w:hAnsi="Arial" w:cs="Arial"/>
          <w:b/>
          <w:bCs/>
        </w:rPr>
        <w:t xml:space="preserve">Scale 6 </w:t>
      </w:r>
    </w:p>
    <w:p w14:paraId="74FF842C" w14:textId="77777777" w:rsidR="00BE50D5" w:rsidRPr="00C33082" w:rsidRDefault="00BE50D5" w:rsidP="00A133A6">
      <w:pPr>
        <w:spacing w:before="120" w:after="120" w:line="240" w:lineRule="auto"/>
        <w:ind w:right="-204"/>
        <w:rPr>
          <w:rFonts w:ascii="Arial" w:hAnsi="Arial" w:cs="Arial"/>
          <w:b/>
          <w:bCs/>
        </w:rPr>
      </w:pPr>
    </w:p>
    <w:p w14:paraId="097E7197" w14:textId="0C8AA15D" w:rsidR="00BE50D5" w:rsidRPr="00C33082" w:rsidRDefault="00BE50D5" w:rsidP="00A133A6">
      <w:pPr>
        <w:spacing w:before="120" w:after="120" w:line="240" w:lineRule="auto"/>
        <w:ind w:right="-204"/>
        <w:rPr>
          <w:rFonts w:ascii="Arial" w:hAnsi="Arial" w:cs="Arial"/>
          <w:b/>
          <w:bCs/>
        </w:rPr>
      </w:pPr>
      <w:r w:rsidRPr="00C33082">
        <w:rPr>
          <w:rFonts w:ascii="Arial" w:hAnsi="Arial" w:cs="Arial"/>
          <w:b/>
          <w:bCs/>
        </w:rPr>
        <w:t>REPORTS TO:</w:t>
      </w:r>
      <w:r w:rsidRPr="00C33082">
        <w:rPr>
          <w:rFonts w:ascii="Arial" w:hAnsi="Arial" w:cs="Arial"/>
          <w:b/>
          <w:bCs/>
        </w:rPr>
        <w:tab/>
        <w:t xml:space="preserve"> </w:t>
      </w:r>
      <w:r w:rsidR="00A133A6">
        <w:rPr>
          <w:rFonts w:ascii="Arial" w:hAnsi="Arial" w:cs="Arial"/>
          <w:b/>
          <w:bCs/>
        </w:rPr>
        <w:tab/>
      </w:r>
      <w:r w:rsidR="003C5164">
        <w:rPr>
          <w:rFonts w:ascii="Arial" w:hAnsi="Arial" w:cs="Arial"/>
          <w:b/>
          <w:bCs/>
        </w:rPr>
        <w:t xml:space="preserve">Housing </w:t>
      </w:r>
      <w:r w:rsidR="00A133A6">
        <w:rPr>
          <w:rFonts w:ascii="Arial" w:hAnsi="Arial" w:cs="Arial"/>
          <w:b/>
          <w:bCs/>
        </w:rPr>
        <w:t>Solutions Supervisor</w:t>
      </w:r>
    </w:p>
    <w:p w14:paraId="52D86D05" w14:textId="77777777" w:rsidR="00BE50D5" w:rsidRPr="00C33082" w:rsidRDefault="00BE50D5" w:rsidP="00A133A6">
      <w:pPr>
        <w:spacing w:before="120" w:after="120" w:line="240" w:lineRule="auto"/>
        <w:ind w:right="-204"/>
        <w:rPr>
          <w:rFonts w:ascii="Arial" w:hAnsi="Arial" w:cs="Arial"/>
          <w:b/>
          <w:bCs/>
        </w:rPr>
      </w:pPr>
    </w:p>
    <w:p w14:paraId="53DB3760" w14:textId="77777777" w:rsidR="00BE50D5" w:rsidRPr="00C33082" w:rsidRDefault="00BE50D5" w:rsidP="00A133A6">
      <w:pPr>
        <w:spacing w:before="120" w:after="120" w:line="240" w:lineRule="auto"/>
        <w:ind w:right="-204"/>
        <w:rPr>
          <w:rFonts w:ascii="Arial" w:hAnsi="Arial" w:cs="Arial"/>
        </w:rPr>
      </w:pPr>
      <w:r w:rsidRPr="00C33082">
        <w:rPr>
          <w:rFonts w:ascii="Arial" w:hAnsi="Arial" w:cs="Arial"/>
          <w:b/>
          <w:bCs/>
        </w:rPr>
        <w:t>RESPONSIBLE FOR:</w:t>
      </w:r>
      <w:r w:rsidRPr="00C33082">
        <w:rPr>
          <w:rFonts w:ascii="Arial" w:hAnsi="Arial" w:cs="Arial"/>
          <w:b/>
        </w:rPr>
        <w:t xml:space="preserve"> </w:t>
      </w:r>
      <w:r w:rsidRPr="00C33082">
        <w:rPr>
          <w:rFonts w:ascii="Arial" w:hAnsi="Arial" w:cs="Arial"/>
          <w:b/>
        </w:rPr>
        <w:tab/>
      </w:r>
      <w:r w:rsidR="003C5164">
        <w:rPr>
          <w:rFonts w:ascii="Arial" w:hAnsi="Arial" w:cs="Arial"/>
          <w:b/>
        </w:rPr>
        <w:t>N/A</w:t>
      </w:r>
    </w:p>
    <w:p w14:paraId="1BE8408F" w14:textId="77777777" w:rsidR="00BE50D5" w:rsidRPr="00C33082" w:rsidRDefault="00BE50D5" w:rsidP="00A133A6">
      <w:pPr>
        <w:pBdr>
          <w:bottom w:val="single" w:sz="18" w:space="1" w:color="auto"/>
        </w:pBdr>
        <w:spacing w:line="240" w:lineRule="auto"/>
        <w:jc w:val="both"/>
        <w:rPr>
          <w:rFonts w:ascii="Arial" w:hAnsi="Arial" w:cs="Arial"/>
          <w:b/>
        </w:rPr>
      </w:pPr>
    </w:p>
    <w:p w14:paraId="2AAB9DB0" w14:textId="55013DCA" w:rsidR="00A133A6" w:rsidRPr="00935DD3" w:rsidRDefault="00BE50D5" w:rsidP="00935DD3">
      <w:pPr>
        <w:spacing w:before="240" w:after="60" w:line="240" w:lineRule="auto"/>
        <w:outlineLvl w:val="6"/>
        <w:rPr>
          <w:rFonts w:ascii="Arial" w:hAnsi="Arial" w:cs="Arial"/>
          <w:b/>
          <w:bCs/>
          <w:i/>
          <w:iCs/>
          <w:sz w:val="24"/>
          <w:szCs w:val="24"/>
        </w:rPr>
      </w:pPr>
      <w:r w:rsidRPr="00935DD3">
        <w:rPr>
          <w:rFonts w:ascii="Arial" w:eastAsia="Times New Roman" w:hAnsi="Arial" w:cs="Arial"/>
          <w:b/>
          <w:sz w:val="24"/>
          <w:szCs w:val="24"/>
          <w:lang w:eastAsia="en-GB"/>
        </w:rPr>
        <w:t>JOB SUMMARY</w:t>
      </w:r>
      <w:r w:rsidRPr="00935DD3">
        <w:rPr>
          <w:rFonts w:ascii="Arial" w:eastAsia="Times New Roman" w:hAnsi="Arial" w:cs="Arial"/>
          <w:b/>
          <w:sz w:val="24"/>
          <w:szCs w:val="24"/>
          <w:lang w:eastAsia="en-GB"/>
        </w:rPr>
        <w:br/>
      </w:r>
      <w:r w:rsidR="003C5164" w:rsidRPr="00935DD3">
        <w:rPr>
          <w:rFonts w:ascii="Arial" w:hAnsi="Arial" w:cs="Arial"/>
          <w:b/>
          <w:bCs/>
          <w:i/>
          <w:iCs/>
          <w:sz w:val="24"/>
          <w:szCs w:val="24"/>
        </w:rPr>
        <w:t>The overall purpose of this post is to:</w:t>
      </w:r>
    </w:p>
    <w:p w14:paraId="5A34FEFF" w14:textId="7E34D803" w:rsidR="00A133A6" w:rsidRPr="00935DD3" w:rsidRDefault="00A133A6" w:rsidP="00935DD3">
      <w:pPr>
        <w:pStyle w:val="ListParagraph"/>
        <w:numPr>
          <w:ilvl w:val="0"/>
          <w:numId w:val="2"/>
        </w:numPr>
        <w:spacing w:before="240" w:after="60" w:line="240" w:lineRule="auto"/>
        <w:jc w:val="both"/>
        <w:outlineLvl w:val="6"/>
        <w:rPr>
          <w:rFonts w:ascii="Arial" w:hAnsi="Arial" w:cs="Arial"/>
          <w:b/>
          <w:bCs/>
          <w:i/>
          <w:iCs/>
          <w:sz w:val="24"/>
          <w:szCs w:val="24"/>
        </w:rPr>
      </w:pPr>
      <w:r w:rsidRPr="00935DD3">
        <w:rPr>
          <w:rFonts w:ascii="Arial" w:hAnsi="Arial" w:cs="Arial"/>
          <w:bCs/>
          <w:iCs/>
          <w:sz w:val="24"/>
          <w:szCs w:val="24"/>
        </w:rPr>
        <w:t>Ensure that all homeless or potentially homeless persons are dealt with according to the statute having regard to the Code of Guidance, Council Policy and responsibilities created by the Homeless Reduction Act 2017.</w:t>
      </w:r>
    </w:p>
    <w:p w14:paraId="1169C368" w14:textId="77777777" w:rsidR="00BE5FF0" w:rsidRPr="00935DD3" w:rsidRDefault="00BE5FF0" w:rsidP="00935DD3">
      <w:pPr>
        <w:pStyle w:val="ListParagraph"/>
        <w:jc w:val="both"/>
        <w:rPr>
          <w:rFonts w:ascii="Arial" w:hAnsi="Arial" w:cs="Arial"/>
          <w:bCs/>
          <w:iCs/>
          <w:sz w:val="24"/>
          <w:szCs w:val="24"/>
        </w:rPr>
      </w:pPr>
    </w:p>
    <w:p w14:paraId="2532300A" w14:textId="213BB6B5" w:rsidR="00BE5FF0" w:rsidRPr="00935DD3" w:rsidRDefault="00BE5FF0" w:rsidP="00935DD3">
      <w:pPr>
        <w:pStyle w:val="ListParagraph"/>
        <w:numPr>
          <w:ilvl w:val="0"/>
          <w:numId w:val="2"/>
        </w:numPr>
        <w:spacing w:before="240" w:after="60" w:line="240" w:lineRule="auto"/>
        <w:jc w:val="both"/>
        <w:outlineLvl w:val="6"/>
        <w:rPr>
          <w:rFonts w:ascii="Arial" w:hAnsi="Arial" w:cs="Arial"/>
          <w:bCs/>
          <w:iCs/>
          <w:sz w:val="24"/>
          <w:szCs w:val="24"/>
        </w:rPr>
      </w:pPr>
      <w:r w:rsidRPr="00935DD3">
        <w:rPr>
          <w:rFonts w:ascii="Arial" w:hAnsi="Arial" w:cs="Arial"/>
          <w:bCs/>
          <w:iCs/>
          <w:sz w:val="24"/>
          <w:szCs w:val="24"/>
        </w:rPr>
        <w:t>Communicate and work effectively with Job Share partner to deliver the needs of the service.</w:t>
      </w:r>
    </w:p>
    <w:p w14:paraId="22999EEE" w14:textId="77777777" w:rsidR="00A133A6" w:rsidRPr="00935DD3" w:rsidRDefault="00A133A6" w:rsidP="00935DD3">
      <w:pPr>
        <w:pStyle w:val="ListParagraph"/>
        <w:jc w:val="both"/>
        <w:rPr>
          <w:rFonts w:ascii="Arial" w:hAnsi="Arial" w:cs="Arial"/>
          <w:bCs/>
          <w:iCs/>
          <w:sz w:val="24"/>
          <w:szCs w:val="24"/>
        </w:rPr>
      </w:pPr>
    </w:p>
    <w:p w14:paraId="5FE9D5FD" w14:textId="567E6861" w:rsidR="00A133A6" w:rsidRPr="00935DD3" w:rsidRDefault="00A133A6" w:rsidP="00935DD3">
      <w:pPr>
        <w:pStyle w:val="ListParagraph"/>
        <w:numPr>
          <w:ilvl w:val="0"/>
          <w:numId w:val="2"/>
        </w:numPr>
        <w:spacing w:after="0" w:line="240" w:lineRule="auto"/>
        <w:jc w:val="both"/>
        <w:rPr>
          <w:rFonts w:ascii="Arial" w:hAnsi="Arial" w:cs="Arial"/>
          <w:sz w:val="24"/>
          <w:szCs w:val="24"/>
        </w:rPr>
      </w:pPr>
      <w:r w:rsidRPr="00935DD3">
        <w:rPr>
          <w:rFonts w:ascii="Arial" w:hAnsi="Arial" w:cs="Arial"/>
          <w:sz w:val="24"/>
          <w:szCs w:val="24"/>
        </w:rPr>
        <w:t>The post holder will require an Enhanced DBS Disclosure.</w:t>
      </w:r>
    </w:p>
    <w:p w14:paraId="22834FD0" w14:textId="77777777" w:rsidR="00A133A6" w:rsidRPr="00935DD3" w:rsidRDefault="00A133A6" w:rsidP="00935DD3">
      <w:pPr>
        <w:pStyle w:val="ListParagraph"/>
        <w:jc w:val="both"/>
        <w:outlineLvl w:val="0"/>
        <w:rPr>
          <w:rFonts w:ascii="Arial" w:hAnsi="Arial" w:cs="Arial"/>
          <w:sz w:val="24"/>
          <w:szCs w:val="24"/>
        </w:rPr>
      </w:pPr>
    </w:p>
    <w:p w14:paraId="1468BB58" w14:textId="77777777" w:rsidR="00E66471" w:rsidRPr="00935DD3" w:rsidRDefault="00E66471" w:rsidP="00935DD3">
      <w:pPr>
        <w:pStyle w:val="ListParagraph"/>
        <w:spacing w:before="240" w:after="60" w:line="240" w:lineRule="auto"/>
        <w:jc w:val="both"/>
        <w:outlineLvl w:val="6"/>
        <w:rPr>
          <w:rFonts w:ascii="Arial" w:hAnsi="Arial" w:cs="Arial"/>
          <w:bCs/>
          <w:iCs/>
          <w:sz w:val="24"/>
          <w:szCs w:val="24"/>
        </w:rPr>
      </w:pPr>
    </w:p>
    <w:p w14:paraId="10E7ED6C" w14:textId="77777777" w:rsidR="00BE50D5" w:rsidRPr="00935DD3" w:rsidRDefault="00BE50D5" w:rsidP="00935DD3">
      <w:pPr>
        <w:jc w:val="both"/>
        <w:rPr>
          <w:rFonts w:ascii="Arial" w:hAnsi="Arial" w:cs="Arial"/>
          <w:b/>
          <w:bCs/>
          <w:sz w:val="24"/>
          <w:szCs w:val="24"/>
          <w:u w:val="single"/>
        </w:rPr>
      </w:pPr>
      <w:r w:rsidRPr="00935DD3">
        <w:rPr>
          <w:rFonts w:ascii="Arial" w:hAnsi="Arial" w:cs="Arial"/>
          <w:b/>
          <w:bCs/>
          <w:sz w:val="24"/>
          <w:szCs w:val="24"/>
          <w:u w:val="single"/>
        </w:rPr>
        <w:t>MAIN DUTIES AND RESPONSIBILITIES:</w:t>
      </w:r>
    </w:p>
    <w:p w14:paraId="2C8C0288" w14:textId="77777777" w:rsidR="00E66471" w:rsidRPr="00935DD3" w:rsidRDefault="00E66471" w:rsidP="00935DD3">
      <w:pPr>
        <w:spacing w:before="120" w:after="120"/>
        <w:ind w:right="-204"/>
        <w:jc w:val="both"/>
        <w:rPr>
          <w:rFonts w:ascii="Arial" w:hAnsi="Arial" w:cs="Arial"/>
          <w:b/>
          <w:sz w:val="24"/>
          <w:szCs w:val="24"/>
          <w:u w:val="single"/>
        </w:rPr>
      </w:pPr>
      <w:r w:rsidRPr="00935DD3">
        <w:rPr>
          <w:rFonts w:ascii="Arial" w:hAnsi="Arial" w:cs="Arial"/>
          <w:b/>
          <w:sz w:val="24"/>
          <w:szCs w:val="24"/>
          <w:u w:val="single"/>
        </w:rPr>
        <w:t>G</w:t>
      </w:r>
      <w:r w:rsidRPr="00935DD3">
        <w:rPr>
          <w:rFonts w:ascii="Arial" w:hAnsi="Arial" w:cs="Arial"/>
          <w:b/>
          <w:bCs/>
          <w:sz w:val="24"/>
          <w:szCs w:val="24"/>
          <w:u w:val="single"/>
        </w:rPr>
        <w:t>eneral</w:t>
      </w:r>
    </w:p>
    <w:p w14:paraId="1249DB06" w14:textId="77777777" w:rsidR="00E66471" w:rsidRPr="00935DD3" w:rsidRDefault="00E66471" w:rsidP="00935DD3">
      <w:pPr>
        <w:pStyle w:val="ListParagraph"/>
        <w:numPr>
          <w:ilvl w:val="0"/>
          <w:numId w:val="5"/>
        </w:numPr>
        <w:jc w:val="both"/>
        <w:rPr>
          <w:rFonts w:ascii="Arial" w:hAnsi="Arial" w:cs="Arial"/>
          <w:sz w:val="24"/>
          <w:szCs w:val="24"/>
        </w:rPr>
      </w:pPr>
      <w:r w:rsidRPr="00935DD3">
        <w:rPr>
          <w:rFonts w:ascii="Arial" w:hAnsi="Arial" w:cs="Arial"/>
          <w:sz w:val="24"/>
          <w:szCs w:val="24"/>
        </w:rPr>
        <w:t>To ensure adherence to the Council’s Health &amp; Safety Policy.</w:t>
      </w:r>
    </w:p>
    <w:p w14:paraId="366430D3" w14:textId="6A2F9E6A" w:rsidR="00E66471" w:rsidRPr="00935DD3" w:rsidRDefault="00E66471" w:rsidP="00935DD3">
      <w:pPr>
        <w:pStyle w:val="ListParagraph"/>
        <w:numPr>
          <w:ilvl w:val="0"/>
          <w:numId w:val="5"/>
        </w:numPr>
        <w:jc w:val="both"/>
        <w:rPr>
          <w:rFonts w:ascii="Arial" w:hAnsi="Arial" w:cs="Arial"/>
          <w:sz w:val="24"/>
          <w:szCs w:val="24"/>
        </w:rPr>
      </w:pPr>
      <w:r w:rsidRPr="00935DD3">
        <w:rPr>
          <w:rFonts w:ascii="Arial" w:hAnsi="Arial" w:cs="Arial"/>
          <w:sz w:val="24"/>
          <w:szCs w:val="24"/>
        </w:rPr>
        <w:t xml:space="preserve">To comply with the </w:t>
      </w:r>
      <w:r w:rsidR="00A133A6" w:rsidRPr="00935DD3">
        <w:rPr>
          <w:rFonts w:ascii="Arial" w:hAnsi="Arial" w:cs="Arial"/>
          <w:sz w:val="24"/>
          <w:szCs w:val="24"/>
        </w:rPr>
        <w:t>C</w:t>
      </w:r>
      <w:r w:rsidRPr="00935DD3">
        <w:rPr>
          <w:rFonts w:ascii="Arial" w:hAnsi="Arial" w:cs="Arial"/>
          <w:sz w:val="24"/>
          <w:szCs w:val="24"/>
        </w:rPr>
        <w:t>ouncil</w:t>
      </w:r>
      <w:r w:rsidR="00A133A6" w:rsidRPr="00935DD3">
        <w:rPr>
          <w:rFonts w:ascii="Arial" w:hAnsi="Arial" w:cs="Arial"/>
          <w:sz w:val="24"/>
          <w:szCs w:val="24"/>
        </w:rPr>
        <w:t>’</w:t>
      </w:r>
      <w:r w:rsidRPr="00935DD3">
        <w:rPr>
          <w:rFonts w:ascii="Arial" w:hAnsi="Arial" w:cs="Arial"/>
          <w:sz w:val="24"/>
          <w:szCs w:val="24"/>
        </w:rPr>
        <w:t xml:space="preserve">s Employee Code of Conduct </w:t>
      </w:r>
    </w:p>
    <w:p w14:paraId="3CB1D89B" w14:textId="77777777" w:rsidR="00E5503F" w:rsidRPr="00935DD3" w:rsidRDefault="00E5503F" w:rsidP="00935DD3">
      <w:pPr>
        <w:pStyle w:val="ListParagraph"/>
        <w:numPr>
          <w:ilvl w:val="0"/>
          <w:numId w:val="5"/>
        </w:numPr>
        <w:jc w:val="both"/>
        <w:rPr>
          <w:rFonts w:ascii="Arial" w:hAnsi="Arial" w:cs="Arial"/>
          <w:sz w:val="24"/>
          <w:szCs w:val="24"/>
        </w:rPr>
      </w:pPr>
      <w:r w:rsidRPr="00935DD3">
        <w:rPr>
          <w:rFonts w:ascii="Arial" w:hAnsi="Arial" w:cs="Arial"/>
          <w:sz w:val="24"/>
          <w:szCs w:val="24"/>
        </w:rPr>
        <w:t>To carry out any other reasonable duties and responsibilities within the overall function, commensurate with the grading and level of responsibilities of the post</w:t>
      </w:r>
    </w:p>
    <w:p w14:paraId="4D46BD40" w14:textId="0B2FC9C9" w:rsidR="00BE5FF0" w:rsidRDefault="00E5503F" w:rsidP="00935DD3">
      <w:pPr>
        <w:pStyle w:val="ListParagraph"/>
        <w:numPr>
          <w:ilvl w:val="0"/>
          <w:numId w:val="5"/>
        </w:numPr>
        <w:jc w:val="both"/>
        <w:rPr>
          <w:rFonts w:ascii="Arial" w:hAnsi="Arial" w:cs="Arial"/>
          <w:sz w:val="24"/>
          <w:szCs w:val="24"/>
        </w:rPr>
      </w:pPr>
      <w:r w:rsidRPr="00935DD3">
        <w:rPr>
          <w:rFonts w:ascii="Arial" w:hAnsi="Arial" w:cs="Arial"/>
          <w:sz w:val="24"/>
          <w:szCs w:val="24"/>
        </w:rPr>
        <w:lastRenderedPageBreak/>
        <w:t xml:space="preserve"> </w:t>
      </w:r>
      <w:r w:rsidR="00E66471" w:rsidRPr="00935DD3">
        <w:rPr>
          <w:rFonts w:ascii="Arial" w:hAnsi="Arial" w:cs="Arial"/>
          <w:sz w:val="24"/>
          <w:szCs w:val="24"/>
        </w:rPr>
        <w:t xml:space="preserve">To </w:t>
      </w:r>
      <w:r w:rsidR="002A4635" w:rsidRPr="00935DD3">
        <w:rPr>
          <w:rFonts w:ascii="Arial" w:hAnsi="Arial" w:cs="Arial"/>
          <w:sz w:val="24"/>
          <w:szCs w:val="24"/>
        </w:rPr>
        <w:t>ensure equal opportunities in all services and to prevent and tackle any disadvantage or discrimination based on ethnic origin, gender, sexuality or disability.</w:t>
      </w:r>
    </w:p>
    <w:p w14:paraId="435CC956" w14:textId="77777777" w:rsidR="00935DD3" w:rsidRPr="00935DD3" w:rsidRDefault="00935DD3" w:rsidP="00935DD3">
      <w:pPr>
        <w:pStyle w:val="ListParagraph"/>
        <w:jc w:val="both"/>
        <w:rPr>
          <w:rFonts w:ascii="Arial" w:hAnsi="Arial" w:cs="Arial"/>
          <w:sz w:val="24"/>
          <w:szCs w:val="24"/>
        </w:rPr>
      </w:pPr>
    </w:p>
    <w:p w14:paraId="63AB7556" w14:textId="3B552A5B" w:rsidR="00BE50D5" w:rsidRPr="00935DD3" w:rsidRDefault="00BE50D5" w:rsidP="00935DD3">
      <w:pPr>
        <w:spacing w:before="120" w:after="120"/>
        <w:ind w:right="-204"/>
        <w:jc w:val="both"/>
        <w:rPr>
          <w:rFonts w:ascii="Arial" w:hAnsi="Arial" w:cs="Arial"/>
          <w:b/>
          <w:bCs/>
          <w:sz w:val="24"/>
          <w:szCs w:val="24"/>
          <w:u w:val="single"/>
        </w:rPr>
      </w:pPr>
      <w:r w:rsidRPr="00935DD3">
        <w:rPr>
          <w:rFonts w:ascii="Arial" w:hAnsi="Arial" w:cs="Arial"/>
          <w:b/>
          <w:bCs/>
          <w:sz w:val="24"/>
          <w:szCs w:val="24"/>
          <w:u w:val="single"/>
        </w:rPr>
        <w:t>Specific Duties</w:t>
      </w:r>
    </w:p>
    <w:p w14:paraId="43C1517D" w14:textId="77777777" w:rsidR="00E5503F" w:rsidRPr="00935DD3" w:rsidRDefault="00E5503F" w:rsidP="00935DD3">
      <w:pPr>
        <w:spacing w:before="120" w:after="120"/>
        <w:ind w:right="-204"/>
        <w:jc w:val="both"/>
        <w:rPr>
          <w:rFonts w:ascii="Arial" w:hAnsi="Arial" w:cs="Arial"/>
          <w:b/>
          <w:bCs/>
          <w:sz w:val="24"/>
          <w:szCs w:val="24"/>
          <w:u w:val="single"/>
        </w:rPr>
      </w:pPr>
      <w:r w:rsidRPr="00935DD3">
        <w:rPr>
          <w:rFonts w:ascii="Arial" w:eastAsia="Times New Roman" w:hAnsi="Arial" w:cs="Arial"/>
          <w:b/>
          <w:sz w:val="24"/>
          <w:szCs w:val="24"/>
          <w:lang w:eastAsia="en-GB"/>
        </w:rPr>
        <w:t>These are the core duties and responsibilities unique to the job.</w:t>
      </w:r>
    </w:p>
    <w:p w14:paraId="6A5FFBCE" w14:textId="48178272" w:rsidR="00E66471" w:rsidRPr="00935DD3" w:rsidRDefault="00E66471"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 xml:space="preserve">To provide advice and assistance to those in </w:t>
      </w:r>
      <w:r w:rsidR="00034243" w:rsidRPr="00935DD3">
        <w:rPr>
          <w:rFonts w:ascii="Arial" w:hAnsi="Arial" w:cs="Arial"/>
          <w:bCs/>
          <w:sz w:val="24"/>
          <w:szCs w:val="24"/>
        </w:rPr>
        <w:t>housing</w:t>
      </w:r>
      <w:r w:rsidRPr="00935DD3">
        <w:rPr>
          <w:rFonts w:ascii="Arial" w:hAnsi="Arial" w:cs="Arial"/>
          <w:bCs/>
          <w:sz w:val="24"/>
          <w:szCs w:val="24"/>
        </w:rPr>
        <w:t xml:space="preserve"> need and fulfil the </w:t>
      </w:r>
      <w:r w:rsidR="00935DD3" w:rsidRPr="00935DD3">
        <w:rPr>
          <w:rFonts w:ascii="Arial" w:hAnsi="Arial" w:cs="Arial"/>
          <w:bCs/>
          <w:sz w:val="24"/>
          <w:szCs w:val="24"/>
        </w:rPr>
        <w:t>council’s</w:t>
      </w:r>
      <w:r w:rsidRPr="00935DD3">
        <w:rPr>
          <w:rFonts w:ascii="Arial" w:hAnsi="Arial" w:cs="Arial"/>
          <w:bCs/>
          <w:sz w:val="24"/>
          <w:szCs w:val="24"/>
        </w:rPr>
        <w:t xml:space="preserve"> statutory duties under Part VI of the Housing Act 1996 and The Homeless reduction Act 2017 and other relevant legislation. </w:t>
      </w:r>
    </w:p>
    <w:p w14:paraId="7F4BEE0A" w14:textId="3C5B64AB" w:rsidR="00E5503F" w:rsidRPr="00935DD3" w:rsidRDefault="00E5503F"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To keep up to date with new legislation and practises</w:t>
      </w:r>
      <w:r w:rsidR="00935DD3">
        <w:rPr>
          <w:rFonts w:ascii="Arial" w:hAnsi="Arial" w:cs="Arial"/>
          <w:bCs/>
          <w:sz w:val="24"/>
          <w:szCs w:val="24"/>
        </w:rPr>
        <w:t>.</w:t>
      </w:r>
    </w:p>
    <w:p w14:paraId="1EF7FE87" w14:textId="1E584BA9" w:rsidR="00034243" w:rsidRPr="00935DD3" w:rsidRDefault="00034243"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To ensure that quality investigations are carried out and ensure consistent and appropriate decisions are made with target timescales</w:t>
      </w:r>
      <w:r w:rsidR="00935DD3">
        <w:rPr>
          <w:rFonts w:ascii="Arial" w:hAnsi="Arial" w:cs="Arial"/>
          <w:bCs/>
          <w:sz w:val="24"/>
          <w:szCs w:val="24"/>
        </w:rPr>
        <w:t>.</w:t>
      </w:r>
    </w:p>
    <w:p w14:paraId="2AEC557D" w14:textId="774207D6" w:rsidR="00034243" w:rsidRPr="00935DD3" w:rsidRDefault="00034243"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 xml:space="preserve">To work in close liaison with the Allocations </w:t>
      </w:r>
      <w:r w:rsidR="00BE5FF0" w:rsidRPr="00935DD3">
        <w:rPr>
          <w:rFonts w:ascii="Arial" w:hAnsi="Arial" w:cs="Arial"/>
          <w:bCs/>
          <w:sz w:val="24"/>
          <w:szCs w:val="24"/>
        </w:rPr>
        <w:t>Team</w:t>
      </w:r>
      <w:r w:rsidRPr="00935DD3">
        <w:rPr>
          <w:rFonts w:ascii="Arial" w:hAnsi="Arial" w:cs="Arial"/>
          <w:bCs/>
          <w:sz w:val="24"/>
          <w:szCs w:val="24"/>
        </w:rPr>
        <w:t xml:space="preserve"> and other external agencies and partners to secure permanent and temporary accommodation appropriate to meet customers housing need. </w:t>
      </w:r>
    </w:p>
    <w:p w14:paraId="47986B16" w14:textId="59021E3E" w:rsidR="00E5503F" w:rsidRPr="00935DD3" w:rsidRDefault="00E5503F"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 xml:space="preserve">Be </w:t>
      </w:r>
      <w:r w:rsidR="00935DD3" w:rsidRPr="00935DD3">
        <w:rPr>
          <w:rFonts w:ascii="Arial" w:hAnsi="Arial" w:cs="Arial"/>
          <w:bCs/>
          <w:sz w:val="24"/>
          <w:szCs w:val="24"/>
        </w:rPr>
        <w:t>responsible for</w:t>
      </w:r>
      <w:r w:rsidRPr="00935DD3">
        <w:rPr>
          <w:rFonts w:ascii="Arial" w:hAnsi="Arial" w:cs="Arial"/>
          <w:bCs/>
          <w:sz w:val="24"/>
          <w:szCs w:val="24"/>
        </w:rPr>
        <w:t xml:space="preserve"> the arrangement of temporary accommodation for homeless households</w:t>
      </w:r>
      <w:r w:rsidR="00935DD3">
        <w:rPr>
          <w:rFonts w:ascii="Arial" w:hAnsi="Arial" w:cs="Arial"/>
          <w:bCs/>
          <w:sz w:val="24"/>
          <w:szCs w:val="24"/>
        </w:rPr>
        <w:t>.</w:t>
      </w:r>
    </w:p>
    <w:p w14:paraId="3D50FA31" w14:textId="77777777" w:rsidR="00E5503F" w:rsidRPr="00935DD3" w:rsidRDefault="00E5503F"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 xml:space="preserve">To liaise with Corporate Services on housing benefits and rent payments for temporary accommodation. </w:t>
      </w:r>
    </w:p>
    <w:p w14:paraId="669B036A" w14:textId="7E904FF1" w:rsidR="00E5503F" w:rsidRPr="00935DD3" w:rsidRDefault="00E5503F"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To have responsibility for the management and supervision of Council owned temporary accommodation</w:t>
      </w:r>
      <w:r w:rsidR="00935DD3">
        <w:rPr>
          <w:rFonts w:ascii="Arial" w:hAnsi="Arial" w:cs="Arial"/>
          <w:bCs/>
          <w:sz w:val="24"/>
          <w:szCs w:val="24"/>
        </w:rPr>
        <w:t>.</w:t>
      </w:r>
    </w:p>
    <w:p w14:paraId="63DEDCA3" w14:textId="05C757F8" w:rsidR="00034243" w:rsidRPr="00935DD3" w:rsidRDefault="00034243"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Strive to continually improve housing needs and advice services</w:t>
      </w:r>
    </w:p>
    <w:p w14:paraId="77C33EF7" w14:textId="00BDA09D" w:rsidR="00034243" w:rsidRPr="00935DD3" w:rsidRDefault="00034243"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To maintain accurate records of all investigations, decisions and advice given to customers and provide other data and statistical analysis as required</w:t>
      </w:r>
      <w:r w:rsidR="00935DD3">
        <w:rPr>
          <w:rFonts w:ascii="Arial" w:hAnsi="Arial" w:cs="Arial"/>
          <w:bCs/>
          <w:sz w:val="24"/>
          <w:szCs w:val="24"/>
        </w:rPr>
        <w:t>.</w:t>
      </w:r>
    </w:p>
    <w:p w14:paraId="18537D33" w14:textId="11CBB243" w:rsidR="0048756D" w:rsidRPr="00935DD3" w:rsidRDefault="0048756D"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 xml:space="preserve">To build effective partnerships with Registered Providers and Private Sector Landlords to assist in the discharge of housing </w:t>
      </w:r>
      <w:r w:rsidR="00935DD3" w:rsidRPr="00935DD3">
        <w:rPr>
          <w:rFonts w:ascii="Arial" w:hAnsi="Arial" w:cs="Arial"/>
          <w:bCs/>
          <w:sz w:val="24"/>
          <w:szCs w:val="24"/>
        </w:rPr>
        <w:t>duties.</w:t>
      </w:r>
    </w:p>
    <w:p w14:paraId="55F6BD8E" w14:textId="77777777" w:rsidR="0048756D" w:rsidRPr="00935DD3" w:rsidRDefault="0048756D"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 xml:space="preserve">To develop positive working relationships with statutory agencies and voluntary organisations to provide appropriate </w:t>
      </w:r>
      <w:r w:rsidR="00806379" w:rsidRPr="00935DD3">
        <w:rPr>
          <w:rFonts w:ascii="Arial" w:hAnsi="Arial" w:cs="Arial"/>
          <w:bCs/>
          <w:sz w:val="24"/>
          <w:szCs w:val="24"/>
        </w:rPr>
        <w:t xml:space="preserve">assistance in meeting the housing, welfare, care and financial needs of customers. </w:t>
      </w:r>
    </w:p>
    <w:p w14:paraId="75D2DAFB" w14:textId="77777777" w:rsidR="00806379" w:rsidRPr="00935DD3" w:rsidRDefault="00806379"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 xml:space="preserve">To ensure effective advice is given in relation to benefit entitlement, to maximise income. </w:t>
      </w:r>
    </w:p>
    <w:p w14:paraId="3527CCB1" w14:textId="2109718A" w:rsidR="00921E01" w:rsidRPr="00935DD3" w:rsidRDefault="00806379"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 xml:space="preserve">To assist with the development of new initiatives </w:t>
      </w:r>
      <w:r w:rsidR="00921E01" w:rsidRPr="00935DD3">
        <w:rPr>
          <w:rFonts w:ascii="Arial" w:hAnsi="Arial" w:cs="Arial"/>
          <w:bCs/>
          <w:sz w:val="24"/>
          <w:szCs w:val="24"/>
        </w:rPr>
        <w:t>and opportunities in meeting the housing needs of people in South Derbyshire</w:t>
      </w:r>
      <w:r w:rsidR="00935DD3">
        <w:rPr>
          <w:rFonts w:ascii="Arial" w:hAnsi="Arial" w:cs="Arial"/>
          <w:bCs/>
          <w:sz w:val="24"/>
          <w:szCs w:val="24"/>
        </w:rPr>
        <w:t>.</w:t>
      </w:r>
    </w:p>
    <w:p w14:paraId="52E45F5E" w14:textId="02558E02" w:rsidR="00921E01" w:rsidRPr="00935DD3" w:rsidRDefault="00921E01"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To prepare reports and attend meetings as requested</w:t>
      </w:r>
      <w:r w:rsidR="00935DD3">
        <w:rPr>
          <w:rFonts w:ascii="Arial" w:hAnsi="Arial" w:cs="Arial"/>
          <w:bCs/>
          <w:sz w:val="24"/>
          <w:szCs w:val="24"/>
        </w:rPr>
        <w:t>.</w:t>
      </w:r>
    </w:p>
    <w:p w14:paraId="1E2B746A" w14:textId="77777777" w:rsidR="002A4635" w:rsidRPr="00935DD3" w:rsidRDefault="00921E01"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To regularly liaise with other members</w:t>
      </w:r>
      <w:r w:rsidR="002A4635" w:rsidRPr="00935DD3">
        <w:rPr>
          <w:rFonts w:ascii="Arial" w:hAnsi="Arial" w:cs="Arial"/>
          <w:bCs/>
          <w:sz w:val="24"/>
          <w:szCs w:val="24"/>
        </w:rPr>
        <w:t xml:space="preserve"> </w:t>
      </w:r>
      <w:r w:rsidR="00E5503F" w:rsidRPr="00935DD3">
        <w:rPr>
          <w:rFonts w:ascii="Arial" w:hAnsi="Arial" w:cs="Arial"/>
          <w:bCs/>
          <w:sz w:val="24"/>
          <w:szCs w:val="24"/>
        </w:rPr>
        <w:t xml:space="preserve">of the </w:t>
      </w:r>
      <w:r w:rsidR="002A4635" w:rsidRPr="00935DD3">
        <w:rPr>
          <w:rFonts w:ascii="Arial" w:hAnsi="Arial" w:cs="Arial"/>
          <w:bCs/>
          <w:sz w:val="24"/>
          <w:szCs w:val="24"/>
        </w:rPr>
        <w:t>Housing Service to prevent homelessness and to find appropriate solutions for potentially homeless people</w:t>
      </w:r>
    </w:p>
    <w:p w14:paraId="46D0B962" w14:textId="77777777" w:rsidR="00BE5FF0" w:rsidRPr="00935DD3" w:rsidRDefault="00E5503F" w:rsidP="00935DD3">
      <w:pPr>
        <w:pStyle w:val="ListParagraph"/>
        <w:numPr>
          <w:ilvl w:val="0"/>
          <w:numId w:val="6"/>
        </w:numPr>
        <w:spacing w:before="120" w:after="120"/>
        <w:ind w:right="-204"/>
        <w:jc w:val="both"/>
        <w:rPr>
          <w:rFonts w:ascii="Arial" w:hAnsi="Arial" w:cs="Arial"/>
          <w:bCs/>
          <w:sz w:val="24"/>
          <w:szCs w:val="24"/>
        </w:rPr>
      </w:pPr>
      <w:r w:rsidRPr="00935DD3">
        <w:rPr>
          <w:rFonts w:ascii="Arial" w:hAnsi="Arial" w:cs="Arial"/>
          <w:bCs/>
          <w:sz w:val="24"/>
          <w:szCs w:val="24"/>
        </w:rPr>
        <w:t>To ensure</w:t>
      </w:r>
      <w:r w:rsidR="002A4635" w:rsidRPr="00935DD3">
        <w:rPr>
          <w:rFonts w:ascii="Arial" w:hAnsi="Arial" w:cs="Arial"/>
          <w:bCs/>
          <w:sz w:val="24"/>
          <w:szCs w:val="24"/>
        </w:rPr>
        <w:t xml:space="preserve"> that confidential </w:t>
      </w:r>
      <w:r w:rsidRPr="00935DD3">
        <w:rPr>
          <w:rFonts w:ascii="Arial" w:hAnsi="Arial" w:cs="Arial"/>
          <w:bCs/>
          <w:sz w:val="24"/>
          <w:szCs w:val="24"/>
        </w:rPr>
        <w:t>information,</w:t>
      </w:r>
      <w:r w:rsidR="002A4635" w:rsidRPr="00935DD3">
        <w:rPr>
          <w:rFonts w:ascii="Arial" w:hAnsi="Arial" w:cs="Arial"/>
          <w:bCs/>
          <w:sz w:val="24"/>
          <w:szCs w:val="24"/>
        </w:rPr>
        <w:t xml:space="preserve"> which is made available to the post holder in order that they are able to undertake their duties or is otherwise known to them, is kept confidential and secure at all times.</w:t>
      </w:r>
    </w:p>
    <w:p w14:paraId="1567E899" w14:textId="77777777" w:rsidR="00935DD3" w:rsidRPr="00935DD3" w:rsidRDefault="00935DD3" w:rsidP="00935DD3">
      <w:pPr>
        <w:pStyle w:val="ListParagraph"/>
        <w:numPr>
          <w:ilvl w:val="0"/>
          <w:numId w:val="6"/>
        </w:numPr>
        <w:spacing w:after="0"/>
        <w:jc w:val="both"/>
        <w:rPr>
          <w:rFonts w:ascii="Arial" w:hAnsi="Arial" w:cs="Arial"/>
          <w:sz w:val="24"/>
          <w:szCs w:val="24"/>
        </w:rPr>
      </w:pPr>
      <w:r w:rsidRPr="00935DD3">
        <w:rPr>
          <w:rFonts w:ascii="Arial" w:hAnsi="Arial" w:cs="Arial"/>
          <w:bCs/>
          <w:iCs/>
          <w:sz w:val="24"/>
          <w:szCs w:val="24"/>
        </w:rPr>
        <w:t xml:space="preserve">To carry out any other duties relating to the work of the </w:t>
      </w:r>
      <w:r w:rsidRPr="00935DD3">
        <w:rPr>
          <w:rFonts w:ascii="Arial" w:hAnsi="Arial" w:cs="Arial"/>
          <w:sz w:val="24"/>
          <w:szCs w:val="24"/>
        </w:rPr>
        <w:t>Housing Solutions Team,</w:t>
      </w:r>
      <w:r w:rsidRPr="00935DD3">
        <w:rPr>
          <w:rFonts w:ascii="Arial" w:hAnsi="Arial" w:cs="Arial"/>
          <w:bCs/>
          <w:iCs/>
          <w:sz w:val="24"/>
          <w:szCs w:val="24"/>
        </w:rPr>
        <w:t xml:space="preserve"> as may be reasonably required by senior colleagues.</w:t>
      </w:r>
    </w:p>
    <w:p w14:paraId="041DC321" w14:textId="61A2DF6B" w:rsidR="00BE50D5" w:rsidRPr="00935DD3" w:rsidRDefault="00BE50D5" w:rsidP="00935DD3">
      <w:pPr>
        <w:pStyle w:val="ListParagraph"/>
        <w:spacing w:before="120" w:after="120"/>
        <w:ind w:right="-204"/>
        <w:jc w:val="both"/>
        <w:rPr>
          <w:rFonts w:ascii="Arial" w:hAnsi="Arial" w:cs="Arial"/>
          <w:bCs/>
          <w:sz w:val="24"/>
          <w:szCs w:val="24"/>
        </w:rPr>
      </w:pPr>
    </w:p>
    <w:p w14:paraId="7C3D9BB1" w14:textId="1A3A9D71" w:rsidR="00B63926" w:rsidRPr="00935DD3" w:rsidRDefault="00F34297" w:rsidP="00935DD3">
      <w:pPr>
        <w:jc w:val="both"/>
        <w:rPr>
          <w:rFonts w:ascii="Arial" w:hAnsi="Arial" w:cs="Arial"/>
          <w:sz w:val="24"/>
          <w:szCs w:val="24"/>
        </w:rPr>
      </w:pPr>
      <w:r>
        <w:rPr>
          <w:rFonts w:ascii="Arial" w:hAnsi="Arial" w:cs="Arial"/>
          <w:sz w:val="24"/>
          <w:szCs w:val="24"/>
        </w:rPr>
        <w:lastRenderedPageBreak/>
        <w:t>May</w:t>
      </w:r>
      <w:r w:rsidR="00BE5FF0" w:rsidRPr="00935DD3">
        <w:rPr>
          <w:rFonts w:ascii="Arial" w:hAnsi="Arial" w:cs="Arial"/>
          <w:sz w:val="24"/>
          <w:szCs w:val="24"/>
        </w:rPr>
        <w:t xml:space="preserve"> 202</w:t>
      </w:r>
      <w:r>
        <w:rPr>
          <w:rFonts w:ascii="Arial" w:hAnsi="Arial" w:cs="Arial"/>
          <w:sz w:val="24"/>
          <w:szCs w:val="24"/>
        </w:rPr>
        <w:t>5</w:t>
      </w:r>
    </w:p>
    <w:p w14:paraId="489C7091" w14:textId="06C48E4E" w:rsidR="00BE5FF0" w:rsidRPr="00935DD3" w:rsidRDefault="00BE5FF0" w:rsidP="00935DD3">
      <w:pPr>
        <w:jc w:val="both"/>
        <w:rPr>
          <w:sz w:val="24"/>
          <w:szCs w:val="24"/>
        </w:rPr>
      </w:pPr>
      <w:r w:rsidRPr="00935DD3">
        <w:rPr>
          <w:rFonts w:ascii="Arial" w:hAnsi="Arial" w:cs="Arial"/>
          <w:sz w:val="24"/>
          <w:szCs w:val="24"/>
        </w:rPr>
        <w:t>Housing Solutions Supervisor</w:t>
      </w:r>
    </w:p>
    <w:sectPr w:rsidR="00BE5FF0" w:rsidRPr="00935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228"/>
    <w:multiLevelType w:val="hybridMultilevel"/>
    <w:tmpl w:val="AE4A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76BA6"/>
    <w:multiLevelType w:val="hybridMultilevel"/>
    <w:tmpl w:val="FEA6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A0B6A"/>
    <w:multiLevelType w:val="hybridMultilevel"/>
    <w:tmpl w:val="346EB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2779B"/>
    <w:multiLevelType w:val="hybridMultilevel"/>
    <w:tmpl w:val="A3C8B2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F77A8"/>
    <w:multiLevelType w:val="hybridMultilevel"/>
    <w:tmpl w:val="ADB46B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E916DAA"/>
    <w:multiLevelType w:val="hybridMultilevel"/>
    <w:tmpl w:val="C72C82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93102F"/>
    <w:multiLevelType w:val="hybridMultilevel"/>
    <w:tmpl w:val="2CBEC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023228">
    <w:abstractNumId w:val="3"/>
  </w:num>
  <w:num w:numId="2" w16cid:durableId="2017806511">
    <w:abstractNumId w:val="6"/>
  </w:num>
  <w:num w:numId="3" w16cid:durableId="755438678">
    <w:abstractNumId w:val="5"/>
  </w:num>
  <w:num w:numId="4" w16cid:durableId="655231972">
    <w:abstractNumId w:val="0"/>
  </w:num>
  <w:num w:numId="5" w16cid:durableId="1450932065">
    <w:abstractNumId w:val="1"/>
  </w:num>
  <w:num w:numId="6" w16cid:durableId="1371295456">
    <w:abstractNumId w:val="2"/>
  </w:num>
  <w:num w:numId="7" w16cid:durableId="709258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0D5"/>
    <w:rsid w:val="00034243"/>
    <w:rsid w:val="000F2C43"/>
    <w:rsid w:val="002A4635"/>
    <w:rsid w:val="003C5164"/>
    <w:rsid w:val="0046316E"/>
    <w:rsid w:val="0048756D"/>
    <w:rsid w:val="004E4E67"/>
    <w:rsid w:val="006D032D"/>
    <w:rsid w:val="00806379"/>
    <w:rsid w:val="00921E01"/>
    <w:rsid w:val="00931164"/>
    <w:rsid w:val="00935DD3"/>
    <w:rsid w:val="00A133A6"/>
    <w:rsid w:val="00B63926"/>
    <w:rsid w:val="00B74B61"/>
    <w:rsid w:val="00BE50D5"/>
    <w:rsid w:val="00BE5FF0"/>
    <w:rsid w:val="00E5503F"/>
    <w:rsid w:val="00E66471"/>
    <w:rsid w:val="00EF1CBF"/>
    <w:rsid w:val="00F34297"/>
    <w:rsid w:val="00FC1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36CD"/>
  <w15:docId w15:val="{9169238E-6F47-48FF-B641-5CA6EA93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0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Ann</dc:creator>
  <cp:lastModifiedBy>Jordan Brown</cp:lastModifiedBy>
  <cp:revision>9</cp:revision>
  <dcterms:created xsi:type="dcterms:W3CDTF">2017-08-10T11:16:00Z</dcterms:created>
  <dcterms:modified xsi:type="dcterms:W3CDTF">2025-05-07T15:26:00Z</dcterms:modified>
</cp:coreProperties>
</file>