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8940" w14:textId="10A01C50" w:rsidR="00EC4AEC" w:rsidRDefault="005A5883" w:rsidP="00045745">
      <w:pPr>
        <w:spacing w:before="80"/>
        <w:jc w:val="center"/>
        <w:rPr>
          <w:b/>
          <w:color w:val="20003D"/>
          <w:sz w:val="28"/>
          <w:szCs w:val="28"/>
        </w:rPr>
      </w:pPr>
      <w:r w:rsidRPr="005A5883">
        <w:rPr>
          <w:b/>
          <w:sz w:val="28"/>
          <w:szCs w:val="28"/>
        </w:rPr>
        <w:t>Housing Options Officer</w:t>
      </w:r>
      <w:r>
        <w:rPr>
          <w:b/>
          <w:color w:val="20003D"/>
          <w:sz w:val="28"/>
          <w:szCs w:val="28"/>
        </w:rPr>
        <w:t xml:space="preserve"> – Personal Specification</w:t>
      </w:r>
    </w:p>
    <w:p w14:paraId="7F8328B1" w14:textId="77777777" w:rsidR="00173598" w:rsidRDefault="00173598" w:rsidP="00173598">
      <w:pPr>
        <w:spacing w:before="80"/>
        <w:rPr>
          <w:b/>
          <w:color w:val="20003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4659"/>
        <w:gridCol w:w="5219"/>
      </w:tblGrid>
      <w:tr w:rsidR="00173598" w14:paraId="04AA0F1F" w14:textId="77777777" w:rsidTr="007528A8">
        <w:tc>
          <w:tcPr>
            <w:tcW w:w="5778" w:type="dxa"/>
          </w:tcPr>
          <w:p w14:paraId="65BD0BF4" w14:textId="77777777" w:rsidR="00173598" w:rsidRPr="00045745" w:rsidRDefault="00173598" w:rsidP="007528A8">
            <w:pPr>
              <w:spacing w:before="80"/>
              <w:jc w:val="center"/>
              <w:rPr>
                <w:b/>
                <w:color w:val="20003D"/>
                <w:sz w:val="24"/>
                <w:szCs w:val="24"/>
              </w:rPr>
            </w:pPr>
            <w:r w:rsidRPr="00045745">
              <w:rPr>
                <w:b/>
                <w:color w:val="20003D"/>
                <w:sz w:val="24"/>
                <w:szCs w:val="24"/>
              </w:rPr>
              <w:t>Essential</w:t>
            </w:r>
          </w:p>
        </w:tc>
        <w:tc>
          <w:tcPr>
            <w:tcW w:w="4659" w:type="dxa"/>
          </w:tcPr>
          <w:p w14:paraId="20808102" w14:textId="77777777" w:rsidR="00173598" w:rsidRPr="00045745" w:rsidRDefault="00173598" w:rsidP="007528A8">
            <w:pPr>
              <w:spacing w:before="80"/>
              <w:jc w:val="center"/>
              <w:rPr>
                <w:b/>
                <w:color w:val="20003D"/>
                <w:sz w:val="24"/>
                <w:szCs w:val="24"/>
              </w:rPr>
            </w:pPr>
            <w:r w:rsidRPr="00045745">
              <w:rPr>
                <w:b/>
                <w:color w:val="20003D"/>
                <w:sz w:val="24"/>
                <w:szCs w:val="24"/>
              </w:rPr>
              <w:t>Desirable</w:t>
            </w:r>
          </w:p>
        </w:tc>
        <w:tc>
          <w:tcPr>
            <w:tcW w:w="5219" w:type="dxa"/>
          </w:tcPr>
          <w:p w14:paraId="7CE1FCBE" w14:textId="77777777" w:rsidR="00173598" w:rsidRPr="00045745" w:rsidRDefault="00173598" w:rsidP="007528A8">
            <w:pPr>
              <w:spacing w:before="80"/>
              <w:jc w:val="center"/>
              <w:rPr>
                <w:b/>
                <w:color w:val="20003D"/>
                <w:sz w:val="24"/>
                <w:szCs w:val="24"/>
              </w:rPr>
            </w:pPr>
            <w:r w:rsidRPr="00045745">
              <w:rPr>
                <w:b/>
                <w:color w:val="20003D"/>
                <w:sz w:val="24"/>
                <w:szCs w:val="24"/>
              </w:rPr>
              <w:t>How Assessed</w:t>
            </w:r>
          </w:p>
        </w:tc>
      </w:tr>
      <w:tr w:rsidR="00173598" w14:paraId="2D60BAB8" w14:textId="77777777" w:rsidTr="007528A8">
        <w:tc>
          <w:tcPr>
            <w:tcW w:w="5778" w:type="dxa"/>
          </w:tcPr>
          <w:p w14:paraId="0B12C2C0" w14:textId="0CB2E94A" w:rsidR="00173598" w:rsidRPr="005A5883" w:rsidRDefault="004157D8" w:rsidP="007528A8">
            <w:pPr>
              <w:pStyle w:val="TableParagraph"/>
              <w:ind w:left="0" w:right="326"/>
              <w:jc w:val="both"/>
            </w:pPr>
            <w:r>
              <w:t>5</w:t>
            </w:r>
            <w:r w:rsidR="00173598" w:rsidRPr="005A5883">
              <w:t xml:space="preserve"> GCSEs including Maths and English at Grade C or above.</w:t>
            </w:r>
          </w:p>
          <w:p w14:paraId="69C5F2D9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 xml:space="preserve"> </w:t>
            </w:r>
          </w:p>
        </w:tc>
        <w:tc>
          <w:tcPr>
            <w:tcW w:w="4659" w:type="dxa"/>
          </w:tcPr>
          <w:p w14:paraId="6A026A63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</w:p>
        </w:tc>
        <w:tc>
          <w:tcPr>
            <w:tcW w:w="5219" w:type="dxa"/>
          </w:tcPr>
          <w:p w14:paraId="79B845F5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>Application Form / Copy of qualifications(s)</w:t>
            </w:r>
          </w:p>
        </w:tc>
      </w:tr>
      <w:tr w:rsidR="00173598" w14:paraId="7748DA35" w14:textId="77777777" w:rsidTr="007528A8">
        <w:tc>
          <w:tcPr>
            <w:tcW w:w="5778" w:type="dxa"/>
          </w:tcPr>
          <w:p w14:paraId="72E80247" w14:textId="77777777" w:rsidR="00173598" w:rsidRPr="005A5883" w:rsidRDefault="00173598" w:rsidP="007528A8">
            <w:pPr>
              <w:pStyle w:val="TableParagraph"/>
              <w:ind w:left="0" w:right="326"/>
              <w:jc w:val="both"/>
            </w:pPr>
            <w:r w:rsidRPr="005A5883">
              <w:t>Experience of working with Housing legislation including Part Vll of the Housing Act 1996 and an understanding of the legislative requirements of the Homelessness Reduction Act</w:t>
            </w:r>
          </w:p>
          <w:p w14:paraId="49AC4B0A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 xml:space="preserve">Experience in Housing or related discipline </w:t>
            </w:r>
            <w:r>
              <w:t xml:space="preserve">  </w:t>
            </w:r>
            <w:r w:rsidRPr="005A5883">
              <w:t>sufficient to achieve the requirements of the post.</w:t>
            </w:r>
          </w:p>
        </w:tc>
        <w:tc>
          <w:tcPr>
            <w:tcW w:w="4659" w:type="dxa"/>
          </w:tcPr>
          <w:p w14:paraId="71C7922D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</w:p>
        </w:tc>
        <w:tc>
          <w:tcPr>
            <w:tcW w:w="5219" w:type="dxa"/>
          </w:tcPr>
          <w:p w14:paraId="103FB67F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>Application Form / Interview</w:t>
            </w:r>
          </w:p>
        </w:tc>
      </w:tr>
      <w:tr w:rsidR="00173598" w14:paraId="1E0FB19C" w14:textId="77777777" w:rsidTr="007528A8">
        <w:tc>
          <w:tcPr>
            <w:tcW w:w="5778" w:type="dxa"/>
          </w:tcPr>
          <w:p w14:paraId="40E82CAC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>Experience of managing a varied and demanding caseload and a variety of tasks including the ability to prioritise due to changing circumstances.</w:t>
            </w:r>
          </w:p>
        </w:tc>
        <w:tc>
          <w:tcPr>
            <w:tcW w:w="4659" w:type="dxa"/>
          </w:tcPr>
          <w:p w14:paraId="2606A16C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</w:p>
        </w:tc>
        <w:tc>
          <w:tcPr>
            <w:tcW w:w="5219" w:type="dxa"/>
          </w:tcPr>
          <w:p w14:paraId="676B6507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>Application Form / Interview</w:t>
            </w:r>
          </w:p>
        </w:tc>
      </w:tr>
      <w:tr w:rsidR="00173598" w14:paraId="4E1DC6DB" w14:textId="77777777" w:rsidTr="007528A8">
        <w:tc>
          <w:tcPr>
            <w:tcW w:w="5778" w:type="dxa"/>
          </w:tcPr>
          <w:p w14:paraId="5B1D6F02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>Experience of working with vulnerable people.</w:t>
            </w:r>
          </w:p>
        </w:tc>
        <w:tc>
          <w:tcPr>
            <w:tcW w:w="4659" w:type="dxa"/>
          </w:tcPr>
          <w:p w14:paraId="1338888E" w14:textId="77777777" w:rsidR="00173598" w:rsidRPr="005A5883" w:rsidRDefault="00173598" w:rsidP="007528A8">
            <w:pPr>
              <w:spacing w:before="80"/>
            </w:pPr>
          </w:p>
        </w:tc>
        <w:tc>
          <w:tcPr>
            <w:tcW w:w="5219" w:type="dxa"/>
          </w:tcPr>
          <w:p w14:paraId="7ADB677B" w14:textId="77777777" w:rsidR="00173598" w:rsidRPr="005A5883" w:rsidRDefault="00173598" w:rsidP="007528A8">
            <w:pPr>
              <w:spacing w:before="80"/>
            </w:pPr>
            <w:r w:rsidRPr="005A5883">
              <w:t>Application Form / Interview</w:t>
            </w:r>
          </w:p>
        </w:tc>
      </w:tr>
      <w:tr w:rsidR="00173598" w14:paraId="4EF42680" w14:textId="77777777" w:rsidTr="007528A8">
        <w:tc>
          <w:tcPr>
            <w:tcW w:w="5778" w:type="dxa"/>
          </w:tcPr>
          <w:p w14:paraId="67628C0F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>Full Driving Licence</w:t>
            </w:r>
          </w:p>
        </w:tc>
        <w:tc>
          <w:tcPr>
            <w:tcW w:w="4659" w:type="dxa"/>
          </w:tcPr>
          <w:p w14:paraId="4AA406BF" w14:textId="77777777" w:rsidR="00173598" w:rsidRPr="005A5883" w:rsidRDefault="00173598" w:rsidP="007528A8">
            <w:pPr>
              <w:spacing w:before="80"/>
            </w:pPr>
          </w:p>
        </w:tc>
        <w:tc>
          <w:tcPr>
            <w:tcW w:w="5219" w:type="dxa"/>
          </w:tcPr>
          <w:p w14:paraId="11A3AB6D" w14:textId="77777777" w:rsidR="00173598" w:rsidRPr="005A5883" w:rsidRDefault="00173598" w:rsidP="007528A8">
            <w:pPr>
              <w:spacing w:before="80"/>
            </w:pPr>
            <w:r w:rsidRPr="005A5883">
              <w:t xml:space="preserve">Application Form </w:t>
            </w:r>
          </w:p>
        </w:tc>
      </w:tr>
      <w:tr w:rsidR="00173598" w14:paraId="6259858F" w14:textId="77777777" w:rsidTr="007528A8">
        <w:tc>
          <w:tcPr>
            <w:tcW w:w="5778" w:type="dxa"/>
          </w:tcPr>
          <w:p w14:paraId="0516F4CB" w14:textId="77777777" w:rsidR="00B25083" w:rsidRPr="005A5883" w:rsidRDefault="00B25083" w:rsidP="00B25083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both"/>
            </w:pPr>
            <w:r w:rsidRPr="005A5883">
              <w:t xml:space="preserve">Self-motivated, organised, diplomatic, responsible, </w:t>
            </w:r>
            <w:r>
              <w:t xml:space="preserve">calm </w:t>
            </w:r>
            <w:r w:rsidRPr="005A5883">
              <w:t>under pressure, patient.</w:t>
            </w:r>
          </w:p>
          <w:p w14:paraId="0775D54B" w14:textId="5CB9B2F6" w:rsidR="00173598" w:rsidRDefault="00B25083" w:rsidP="00B25083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>Will take ownership and responsibility for</w:t>
            </w:r>
            <w:r>
              <w:t xml:space="preserve"> decisions</w:t>
            </w:r>
          </w:p>
        </w:tc>
        <w:tc>
          <w:tcPr>
            <w:tcW w:w="4659" w:type="dxa"/>
          </w:tcPr>
          <w:p w14:paraId="46A747B7" w14:textId="57D0ECBD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</w:p>
        </w:tc>
        <w:tc>
          <w:tcPr>
            <w:tcW w:w="5219" w:type="dxa"/>
          </w:tcPr>
          <w:p w14:paraId="1A770077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>Application Form / Interview</w:t>
            </w:r>
          </w:p>
        </w:tc>
      </w:tr>
      <w:tr w:rsidR="00173598" w14:paraId="442A67F8" w14:textId="77777777" w:rsidTr="007528A8">
        <w:tc>
          <w:tcPr>
            <w:tcW w:w="5778" w:type="dxa"/>
          </w:tcPr>
          <w:p w14:paraId="1F659EDC" w14:textId="2F6A49DC" w:rsidR="00173598" w:rsidRPr="00A466BE" w:rsidRDefault="00B25083" w:rsidP="007528A8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both"/>
            </w:pPr>
            <w:r w:rsidRPr="005A5883">
              <w:t>Excellent communication skills.</w:t>
            </w:r>
            <w:r>
              <w:t xml:space="preserve">  </w:t>
            </w:r>
            <w:r w:rsidRPr="005A5883">
              <w:t>Practical and logical thinker</w:t>
            </w:r>
          </w:p>
        </w:tc>
        <w:tc>
          <w:tcPr>
            <w:tcW w:w="4659" w:type="dxa"/>
          </w:tcPr>
          <w:p w14:paraId="188C2495" w14:textId="5F50877A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</w:p>
        </w:tc>
        <w:tc>
          <w:tcPr>
            <w:tcW w:w="5219" w:type="dxa"/>
          </w:tcPr>
          <w:p w14:paraId="5364269E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>Application Form / Interview</w:t>
            </w:r>
          </w:p>
        </w:tc>
      </w:tr>
      <w:tr w:rsidR="00173598" w14:paraId="4661C2BF" w14:textId="77777777" w:rsidTr="007528A8">
        <w:tc>
          <w:tcPr>
            <w:tcW w:w="5778" w:type="dxa"/>
          </w:tcPr>
          <w:p w14:paraId="29E37681" w14:textId="07DB36E5" w:rsidR="00173598" w:rsidRDefault="00B25083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>A good working knowledge of Microsoft Word, Excel and Outlook.</w:t>
            </w:r>
          </w:p>
        </w:tc>
        <w:tc>
          <w:tcPr>
            <w:tcW w:w="4659" w:type="dxa"/>
          </w:tcPr>
          <w:p w14:paraId="1645EB70" w14:textId="4D9D8B54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 xml:space="preserve">A good working knowledge of </w:t>
            </w:r>
            <w:r w:rsidR="004157D8">
              <w:t>Orchard</w:t>
            </w:r>
            <w:r w:rsidR="00B25083">
              <w:t xml:space="preserve"> &amp; </w:t>
            </w:r>
            <w:r>
              <w:t>Jigsaw</w:t>
            </w:r>
          </w:p>
        </w:tc>
        <w:tc>
          <w:tcPr>
            <w:tcW w:w="5219" w:type="dxa"/>
          </w:tcPr>
          <w:p w14:paraId="1365E07C" w14:textId="77777777" w:rsidR="00173598" w:rsidRDefault="00173598" w:rsidP="007528A8">
            <w:pPr>
              <w:spacing w:before="80"/>
              <w:rPr>
                <w:b/>
                <w:color w:val="20003D"/>
                <w:sz w:val="28"/>
                <w:szCs w:val="28"/>
              </w:rPr>
            </w:pPr>
            <w:r w:rsidRPr="005A5883">
              <w:t>Application Form / Interview</w:t>
            </w:r>
          </w:p>
        </w:tc>
      </w:tr>
    </w:tbl>
    <w:p w14:paraId="4A7DDAB8" w14:textId="239C04AC" w:rsidR="00045745" w:rsidRDefault="00045745" w:rsidP="00173598">
      <w:pPr>
        <w:spacing w:before="80"/>
        <w:rPr>
          <w:b/>
          <w:color w:val="20003D"/>
          <w:sz w:val="28"/>
          <w:szCs w:val="28"/>
        </w:rPr>
      </w:pPr>
    </w:p>
    <w:p w14:paraId="336C0CD5" w14:textId="533512C2" w:rsidR="00173598" w:rsidRDefault="00173598" w:rsidP="00045745">
      <w:pPr>
        <w:spacing w:before="80"/>
        <w:jc w:val="center"/>
        <w:rPr>
          <w:b/>
          <w:color w:val="20003D"/>
          <w:sz w:val="28"/>
          <w:szCs w:val="28"/>
        </w:rPr>
      </w:pPr>
    </w:p>
    <w:p w14:paraId="361D6BFA" w14:textId="7422496F" w:rsidR="00173598" w:rsidRDefault="00173598" w:rsidP="00045745">
      <w:pPr>
        <w:spacing w:before="80"/>
        <w:jc w:val="center"/>
        <w:rPr>
          <w:b/>
          <w:color w:val="20003D"/>
          <w:sz w:val="28"/>
          <w:szCs w:val="28"/>
        </w:rPr>
      </w:pPr>
    </w:p>
    <w:p w14:paraId="62681F6F" w14:textId="4F8AC5C2" w:rsidR="00173598" w:rsidRDefault="00173598" w:rsidP="00045745">
      <w:pPr>
        <w:spacing w:before="80"/>
        <w:jc w:val="center"/>
        <w:rPr>
          <w:b/>
          <w:color w:val="20003D"/>
          <w:sz w:val="28"/>
          <w:szCs w:val="28"/>
        </w:rPr>
      </w:pPr>
    </w:p>
    <w:p w14:paraId="19D1748D" w14:textId="13710D3B" w:rsidR="00173598" w:rsidRDefault="00173598" w:rsidP="00045745">
      <w:pPr>
        <w:spacing w:before="80"/>
        <w:jc w:val="center"/>
        <w:rPr>
          <w:b/>
          <w:color w:val="20003D"/>
          <w:sz w:val="28"/>
          <w:szCs w:val="28"/>
        </w:rPr>
      </w:pPr>
    </w:p>
    <w:p w14:paraId="73155943" w14:textId="77777777" w:rsidR="00173598" w:rsidRDefault="00173598" w:rsidP="00045745">
      <w:pPr>
        <w:spacing w:before="80"/>
        <w:jc w:val="center"/>
        <w:rPr>
          <w:b/>
          <w:color w:val="20003D"/>
          <w:sz w:val="28"/>
          <w:szCs w:val="28"/>
        </w:rPr>
      </w:pPr>
    </w:p>
    <w:p w14:paraId="0FBA9D08" w14:textId="77777777" w:rsidR="00173598" w:rsidRPr="00C33082" w:rsidRDefault="00173598" w:rsidP="00173598">
      <w:pPr>
        <w:tabs>
          <w:tab w:val="left" w:pos="2552"/>
        </w:tabs>
        <w:ind w:hanging="567"/>
        <w:jc w:val="both"/>
        <w:rPr>
          <w:b/>
        </w:rPr>
      </w:pP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4242"/>
        <w:gridCol w:w="3696"/>
        <w:gridCol w:w="4253"/>
      </w:tblGrid>
      <w:tr w:rsidR="00173598" w:rsidRPr="00C33082" w14:paraId="155866DB" w14:textId="77777777" w:rsidTr="00173598">
        <w:trPr>
          <w:trHeight w:val="407"/>
        </w:trPr>
        <w:tc>
          <w:tcPr>
            <w:tcW w:w="2126" w:type="dxa"/>
          </w:tcPr>
          <w:p w14:paraId="6009578F" w14:textId="77777777" w:rsidR="00173598" w:rsidRPr="00C33082" w:rsidRDefault="00173598" w:rsidP="007528A8">
            <w:pPr>
              <w:jc w:val="center"/>
              <w:rPr>
                <w:b/>
              </w:rPr>
            </w:pPr>
            <w:r w:rsidRPr="00C33082">
              <w:rPr>
                <w:b/>
              </w:rPr>
              <w:lastRenderedPageBreak/>
              <w:t>Competency</w:t>
            </w:r>
          </w:p>
        </w:tc>
        <w:tc>
          <w:tcPr>
            <w:tcW w:w="992" w:type="dxa"/>
          </w:tcPr>
          <w:p w14:paraId="6170EDCD" w14:textId="77777777" w:rsidR="00173598" w:rsidRPr="00C33082" w:rsidRDefault="00173598" w:rsidP="007528A8">
            <w:pPr>
              <w:jc w:val="center"/>
              <w:rPr>
                <w:b/>
              </w:rPr>
            </w:pPr>
            <w:r w:rsidRPr="00C33082">
              <w:rPr>
                <w:b/>
              </w:rPr>
              <w:t>Level</w:t>
            </w:r>
          </w:p>
        </w:tc>
        <w:tc>
          <w:tcPr>
            <w:tcW w:w="4242" w:type="dxa"/>
          </w:tcPr>
          <w:p w14:paraId="445FBE0B" w14:textId="77777777" w:rsidR="00173598" w:rsidRPr="00C33082" w:rsidRDefault="00173598" w:rsidP="007528A8">
            <w:pPr>
              <w:jc w:val="center"/>
              <w:rPr>
                <w:b/>
              </w:rPr>
            </w:pPr>
            <w:r w:rsidRPr="00C33082">
              <w:rPr>
                <w:b/>
              </w:rPr>
              <w:t>Essential</w:t>
            </w:r>
          </w:p>
        </w:tc>
        <w:tc>
          <w:tcPr>
            <w:tcW w:w="3696" w:type="dxa"/>
          </w:tcPr>
          <w:p w14:paraId="280A8D68" w14:textId="77777777" w:rsidR="00173598" w:rsidRPr="00C33082" w:rsidRDefault="00173598" w:rsidP="007528A8">
            <w:pPr>
              <w:jc w:val="center"/>
              <w:rPr>
                <w:b/>
              </w:rPr>
            </w:pPr>
            <w:r w:rsidRPr="00C33082">
              <w:rPr>
                <w:b/>
              </w:rPr>
              <w:t>Desirable</w:t>
            </w:r>
          </w:p>
        </w:tc>
        <w:tc>
          <w:tcPr>
            <w:tcW w:w="4253" w:type="dxa"/>
          </w:tcPr>
          <w:p w14:paraId="37DF875A" w14:textId="77777777" w:rsidR="00173598" w:rsidRPr="00C33082" w:rsidRDefault="00173598" w:rsidP="007528A8">
            <w:pPr>
              <w:jc w:val="center"/>
              <w:rPr>
                <w:b/>
              </w:rPr>
            </w:pPr>
            <w:r w:rsidRPr="00C33082">
              <w:rPr>
                <w:b/>
              </w:rPr>
              <w:t>How Assessed</w:t>
            </w:r>
          </w:p>
        </w:tc>
      </w:tr>
      <w:tr w:rsidR="00173598" w:rsidRPr="00C33082" w14:paraId="0BA22998" w14:textId="77777777" w:rsidTr="00173598">
        <w:tc>
          <w:tcPr>
            <w:tcW w:w="2126" w:type="dxa"/>
          </w:tcPr>
          <w:p w14:paraId="7B6EAD42" w14:textId="77777777" w:rsidR="00173598" w:rsidRPr="00C33082" w:rsidRDefault="00173598" w:rsidP="007528A8">
            <w:pPr>
              <w:jc w:val="both"/>
            </w:pPr>
            <w:r w:rsidRPr="00C33082">
              <w:t>Achieving Results</w:t>
            </w:r>
          </w:p>
        </w:tc>
        <w:tc>
          <w:tcPr>
            <w:tcW w:w="992" w:type="dxa"/>
          </w:tcPr>
          <w:p w14:paraId="5FF9A4AD" w14:textId="77777777" w:rsidR="00173598" w:rsidRPr="00173598" w:rsidRDefault="00173598" w:rsidP="007528A8">
            <w:pPr>
              <w:jc w:val="center"/>
            </w:pPr>
            <w:r w:rsidRPr="00173598">
              <w:t>3</w:t>
            </w:r>
          </w:p>
        </w:tc>
        <w:tc>
          <w:tcPr>
            <w:tcW w:w="4242" w:type="dxa"/>
          </w:tcPr>
          <w:p w14:paraId="072F69AD" w14:textId="77777777" w:rsidR="00173598" w:rsidRPr="00173598" w:rsidRDefault="00173598" w:rsidP="007528A8">
            <w:r w:rsidRPr="00173598">
              <w:t>Experience of reviewing working practices.</w:t>
            </w:r>
            <w:r w:rsidRPr="00173598">
              <w:br/>
              <w:t>Ability to contribute towards service development</w:t>
            </w:r>
          </w:p>
        </w:tc>
        <w:tc>
          <w:tcPr>
            <w:tcW w:w="3696" w:type="dxa"/>
          </w:tcPr>
          <w:p w14:paraId="40F5C9BF" w14:textId="77777777" w:rsidR="00173598" w:rsidRPr="00173598" w:rsidRDefault="00173598" w:rsidP="007528A8">
            <w:pPr>
              <w:jc w:val="both"/>
            </w:pPr>
          </w:p>
        </w:tc>
        <w:tc>
          <w:tcPr>
            <w:tcW w:w="4253" w:type="dxa"/>
          </w:tcPr>
          <w:p w14:paraId="30496B32" w14:textId="0D108351" w:rsidR="00173598" w:rsidRPr="00173598" w:rsidRDefault="00173598" w:rsidP="007528A8">
            <w:pPr>
              <w:rPr>
                <w:b/>
              </w:rPr>
            </w:pPr>
            <w:r w:rsidRPr="00173598">
              <w:rPr>
                <w:b/>
              </w:rPr>
              <w:br/>
            </w:r>
            <w:r w:rsidRPr="00173598">
              <w:t>Application Form</w:t>
            </w:r>
            <w:r w:rsidRPr="00173598">
              <w:rPr>
                <w:b/>
              </w:rPr>
              <w:br/>
            </w:r>
            <w:r w:rsidRPr="00173598">
              <w:t xml:space="preserve">Interview </w:t>
            </w:r>
          </w:p>
        </w:tc>
      </w:tr>
      <w:tr w:rsidR="00173598" w:rsidRPr="00C33082" w14:paraId="6B5DDBB1" w14:textId="77777777" w:rsidTr="00173598">
        <w:tc>
          <w:tcPr>
            <w:tcW w:w="2126" w:type="dxa"/>
          </w:tcPr>
          <w:p w14:paraId="67226A2F" w14:textId="77777777" w:rsidR="00173598" w:rsidRPr="00C33082" w:rsidRDefault="00173598" w:rsidP="007528A8">
            <w:pPr>
              <w:jc w:val="both"/>
            </w:pPr>
            <w:r w:rsidRPr="00C33082">
              <w:t>Communication</w:t>
            </w:r>
          </w:p>
        </w:tc>
        <w:tc>
          <w:tcPr>
            <w:tcW w:w="992" w:type="dxa"/>
          </w:tcPr>
          <w:p w14:paraId="2E506F3B" w14:textId="77777777" w:rsidR="00173598" w:rsidRPr="00173598" w:rsidRDefault="00173598" w:rsidP="007528A8">
            <w:pPr>
              <w:jc w:val="center"/>
            </w:pPr>
            <w:r w:rsidRPr="00173598">
              <w:t>3</w:t>
            </w:r>
          </w:p>
        </w:tc>
        <w:tc>
          <w:tcPr>
            <w:tcW w:w="4242" w:type="dxa"/>
          </w:tcPr>
          <w:p w14:paraId="5EC80253" w14:textId="77777777" w:rsidR="00173598" w:rsidRPr="00173598" w:rsidRDefault="00173598" w:rsidP="007528A8">
            <w:r w:rsidRPr="00173598">
              <w:t>Ability to communicate to an appropriate level of detail and provision for their audience.</w:t>
            </w:r>
            <w:r w:rsidRPr="00173598">
              <w:br/>
              <w:t>Prepares and structures communications to aid understanding</w:t>
            </w:r>
          </w:p>
        </w:tc>
        <w:tc>
          <w:tcPr>
            <w:tcW w:w="3696" w:type="dxa"/>
          </w:tcPr>
          <w:p w14:paraId="3A0E0677" w14:textId="77777777" w:rsidR="00173598" w:rsidRPr="00173598" w:rsidRDefault="00173598" w:rsidP="007528A8">
            <w:pPr>
              <w:jc w:val="center"/>
            </w:pPr>
          </w:p>
        </w:tc>
        <w:tc>
          <w:tcPr>
            <w:tcW w:w="4253" w:type="dxa"/>
          </w:tcPr>
          <w:p w14:paraId="471AD4AD" w14:textId="4D8A6DC0" w:rsidR="00173598" w:rsidRPr="00173598" w:rsidRDefault="00173598" w:rsidP="007528A8">
            <w:pPr>
              <w:rPr>
                <w:b/>
              </w:rPr>
            </w:pPr>
            <w:r w:rsidRPr="00173598">
              <w:rPr>
                <w:b/>
              </w:rPr>
              <w:br/>
            </w:r>
            <w:r w:rsidRPr="00173598">
              <w:t>Application Form</w:t>
            </w:r>
            <w:r w:rsidRPr="00173598">
              <w:rPr>
                <w:b/>
              </w:rPr>
              <w:br/>
            </w:r>
            <w:r w:rsidRPr="00173598">
              <w:t xml:space="preserve">Interview </w:t>
            </w:r>
            <w:r w:rsidRPr="00173598">
              <w:rPr>
                <w:b/>
              </w:rPr>
              <w:br/>
            </w:r>
          </w:p>
        </w:tc>
      </w:tr>
      <w:tr w:rsidR="00173598" w:rsidRPr="00C33082" w14:paraId="1424EDBD" w14:textId="77777777" w:rsidTr="00173598">
        <w:tc>
          <w:tcPr>
            <w:tcW w:w="2126" w:type="dxa"/>
          </w:tcPr>
          <w:p w14:paraId="0AC21642" w14:textId="77777777" w:rsidR="00173598" w:rsidRPr="00C33082" w:rsidRDefault="00173598" w:rsidP="007528A8">
            <w:pPr>
              <w:jc w:val="both"/>
            </w:pPr>
            <w:r w:rsidRPr="00C33082">
              <w:t xml:space="preserve">Creative Thinking </w:t>
            </w:r>
          </w:p>
        </w:tc>
        <w:tc>
          <w:tcPr>
            <w:tcW w:w="992" w:type="dxa"/>
          </w:tcPr>
          <w:p w14:paraId="52DC8651" w14:textId="77777777" w:rsidR="00173598" w:rsidRPr="00173598" w:rsidRDefault="00173598" w:rsidP="007528A8">
            <w:pPr>
              <w:jc w:val="center"/>
            </w:pPr>
            <w:r w:rsidRPr="00173598">
              <w:t>4</w:t>
            </w:r>
          </w:p>
        </w:tc>
        <w:tc>
          <w:tcPr>
            <w:tcW w:w="4242" w:type="dxa"/>
          </w:tcPr>
          <w:p w14:paraId="7119AEEF" w14:textId="77777777" w:rsidR="00173598" w:rsidRPr="00173598" w:rsidRDefault="00173598" w:rsidP="007528A8">
            <w:r w:rsidRPr="00173598">
              <w:t>Ability to put forward innovative new ideas and approaches and encourages others to do so.</w:t>
            </w:r>
            <w:r w:rsidRPr="00173598">
              <w:br/>
              <w:t>Ability to recognise the potential of existing situations and to turn them into viable opportunities</w:t>
            </w:r>
          </w:p>
        </w:tc>
        <w:tc>
          <w:tcPr>
            <w:tcW w:w="3696" w:type="dxa"/>
          </w:tcPr>
          <w:p w14:paraId="0158FB0B" w14:textId="77777777" w:rsidR="00173598" w:rsidRPr="00173598" w:rsidRDefault="00173598" w:rsidP="007528A8">
            <w:pPr>
              <w:jc w:val="center"/>
            </w:pPr>
          </w:p>
        </w:tc>
        <w:tc>
          <w:tcPr>
            <w:tcW w:w="4253" w:type="dxa"/>
          </w:tcPr>
          <w:p w14:paraId="4DA37DFB" w14:textId="130C8DD3" w:rsidR="00173598" w:rsidRPr="00173598" w:rsidRDefault="00173598" w:rsidP="007528A8">
            <w:pPr>
              <w:rPr>
                <w:b/>
              </w:rPr>
            </w:pPr>
            <w:r w:rsidRPr="00173598">
              <w:rPr>
                <w:b/>
              </w:rPr>
              <w:br/>
            </w:r>
            <w:r w:rsidRPr="00173598">
              <w:t>Application Form</w:t>
            </w:r>
            <w:r w:rsidRPr="00173598">
              <w:rPr>
                <w:b/>
              </w:rPr>
              <w:br/>
            </w:r>
            <w:r w:rsidRPr="00173598">
              <w:t xml:space="preserve">Interview </w:t>
            </w:r>
          </w:p>
        </w:tc>
      </w:tr>
      <w:tr w:rsidR="00173598" w:rsidRPr="00C33082" w14:paraId="191D5670" w14:textId="77777777" w:rsidTr="00173598">
        <w:trPr>
          <w:trHeight w:val="421"/>
        </w:trPr>
        <w:tc>
          <w:tcPr>
            <w:tcW w:w="2126" w:type="dxa"/>
          </w:tcPr>
          <w:p w14:paraId="67C12BA6" w14:textId="77777777" w:rsidR="00173598" w:rsidRPr="00502013" w:rsidRDefault="00173598" w:rsidP="007528A8">
            <w:pPr>
              <w:jc w:val="both"/>
            </w:pPr>
            <w:r w:rsidRPr="00502013">
              <w:t>Customer Focus</w:t>
            </w:r>
          </w:p>
        </w:tc>
        <w:tc>
          <w:tcPr>
            <w:tcW w:w="992" w:type="dxa"/>
          </w:tcPr>
          <w:p w14:paraId="78B45DC9" w14:textId="77777777" w:rsidR="00173598" w:rsidRPr="00173598" w:rsidRDefault="00173598" w:rsidP="007528A8">
            <w:pPr>
              <w:jc w:val="center"/>
            </w:pPr>
            <w:r w:rsidRPr="00173598">
              <w:t>3</w:t>
            </w:r>
          </w:p>
        </w:tc>
        <w:tc>
          <w:tcPr>
            <w:tcW w:w="4242" w:type="dxa"/>
          </w:tcPr>
          <w:p w14:paraId="3A7EEA19" w14:textId="77777777" w:rsidR="00173598" w:rsidRPr="00173598" w:rsidRDefault="00173598" w:rsidP="007528A8">
            <w:pPr>
              <w:jc w:val="both"/>
            </w:pPr>
            <w:r w:rsidRPr="00173598">
              <w:t>Experience of building and developing relationships with customers.</w:t>
            </w:r>
          </w:p>
          <w:p w14:paraId="31E78126" w14:textId="77777777" w:rsidR="00173598" w:rsidRPr="00173598" w:rsidRDefault="00173598" w:rsidP="007528A8">
            <w:pPr>
              <w:jc w:val="both"/>
            </w:pPr>
            <w:r w:rsidRPr="00173598">
              <w:t>Experience of driving standards for excellent customer service.</w:t>
            </w:r>
          </w:p>
        </w:tc>
        <w:tc>
          <w:tcPr>
            <w:tcW w:w="3696" w:type="dxa"/>
          </w:tcPr>
          <w:p w14:paraId="19524DE6" w14:textId="77777777" w:rsidR="00173598" w:rsidRPr="00173598" w:rsidRDefault="00173598" w:rsidP="007528A8">
            <w:pPr>
              <w:jc w:val="center"/>
            </w:pPr>
          </w:p>
        </w:tc>
        <w:tc>
          <w:tcPr>
            <w:tcW w:w="4253" w:type="dxa"/>
          </w:tcPr>
          <w:p w14:paraId="058321C9" w14:textId="425CBDFC" w:rsidR="00173598" w:rsidRPr="00173598" w:rsidRDefault="00173598" w:rsidP="007528A8">
            <w:pPr>
              <w:rPr>
                <w:b/>
              </w:rPr>
            </w:pPr>
            <w:r w:rsidRPr="00173598">
              <w:rPr>
                <w:b/>
              </w:rPr>
              <w:br/>
            </w:r>
            <w:r w:rsidRPr="00173598">
              <w:t>Application form</w:t>
            </w:r>
            <w:r w:rsidRPr="00173598">
              <w:rPr>
                <w:b/>
              </w:rPr>
              <w:br/>
            </w:r>
            <w:r w:rsidRPr="00173598">
              <w:t xml:space="preserve">Interview </w:t>
            </w:r>
          </w:p>
          <w:p w14:paraId="12B3DC76" w14:textId="52A148D9" w:rsidR="00173598" w:rsidRPr="00173598" w:rsidRDefault="00173598" w:rsidP="007528A8">
            <w:pPr>
              <w:rPr>
                <w:b/>
              </w:rPr>
            </w:pPr>
          </w:p>
        </w:tc>
      </w:tr>
      <w:tr w:rsidR="00173598" w:rsidRPr="00C33082" w14:paraId="2FD03FAC" w14:textId="77777777" w:rsidTr="00173598">
        <w:tc>
          <w:tcPr>
            <w:tcW w:w="2126" w:type="dxa"/>
          </w:tcPr>
          <w:p w14:paraId="1589C9AD" w14:textId="77777777" w:rsidR="00173598" w:rsidRPr="00502013" w:rsidRDefault="00173598" w:rsidP="007528A8">
            <w:pPr>
              <w:jc w:val="both"/>
            </w:pPr>
            <w:r w:rsidRPr="00502013">
              <w:t>Decision Making and Problem Solving</w:t>
            </w:r>
          </w:p>
        </w:tc>
        <w:tc>
          <w:tcPr>
            <w:tcW w:w="992" w:type="dxa"/>
          </w:tcPr>
          <w:p w14:paraId="620AB428" w14:textId="77777777" w:rsidR="00173598" w:rsidRPr="00173598" w:rsidRDefault="00173598" w:rsidP="007528A8">
            <w:pPr>
              <w:jc w:val="center"/>
            </w:pPr>
            <w:r w:rsidRPr="00173598">
              <w:t>4</w:t>
            </w:r>
          </w:p>
        </w:tc>
        <w:tc>
          <w:tcPr>
            <w:tcW w:w="4242" w:type="dxa"/>
          </w:tcPr>
          <w:p w14:paraId="4FAE5938" w14:textId="77777777" w:rsidR="00173598" w:rsidRPr="00173598" w:rsidRDefault="00173598" w:rsidP="007528A8">
            <w:pPr>
              <w:jc w:val="both"/>
            </w:pPr>
            <w:r w:rsidRPr="00173598">
              <w:t>Experience of identifying and initiating improvement to services for the benefit of customers.</w:t>
            </w:r>
          </w:p>
        </w:tc>
        <w:tc>
          <w:tcPr>
            <w:tcW w:w="3696" w:type="dxa"/>
          </w:tcPr>
          <w:p w14:paraId="6EA18864" w14:textId="77777777" w:rsidR="00173598" w:rsidRPr="00173598" w:rsidRDefault="00173598" w:rsidP="007528A8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14:paraId="45FA565E" w14:textId="67174002" w:rsidR="00173598" w:rsidRPr="00173598" w:rsidRDefault="00173598" w:rsidP="007528A8">
            <w:pPr>
              <w:rPr>
                <w:b/>
              </w:rPr>
            </w:pPr>
            <w:r w:rsidRPr="00173598">
              <w:rPr>
                <w:b/>
              </w:rPr>
              <w:br/>
            </w:r>
            <w:r w:rsidRPr="00173598">
              <w:t>Application Form</w:t>
            </w:r>
            <w:r w:rsidRPr="00173598">
              <w:rPr>
                <w:b/>
              </w:rPr>
              <w:br/>
            </w:r>
            <w:r w:rsidRPr="00173598">
              <w:t>Interview</w:t>
            </w:r>
          </w:p>
        </w:tc>
      </w:tr>
      <w:tr w:rsidR="00173598" w:rsidRPr="00C33082" w14:paraId="74173A8D" w14:textId="77777777" w:rsidTr="00173598">
        <w:tc>
          <w:tcPr>
            <w:tcW w:w="2126" w:type="dxa"/>
          </w:tcPr>
          <w:p w14:paraId="6327760F" w14:textId="77777777" w:rsidR="00173598" w:rsidRPr="00502013" w:rsidRDefault="00173598" w:rsidP="007528A8">
            <w:pPr>
              <w:jc w:val="both"/>
            </w:pPr>
            <w:r w:rsidRPr="00502013">
              <w:t>Making Change Work</w:t>
            </w:r>
          </w:p>
        </w:tc>
        <w:tc>
          <w:tcPr>
            <w:tcW w:w="992" w:type="dxa"/>
          </w:tcPr>
          <w:p w14:paraId="7BE90FB6" w14:textId="77777777" w:rsidR="00173598" w:rsidRPr="00173598" w:rsidRDefault="00173598" w:rsidP="007528A8">
            <w:pPr>
              <w:jc w:val="center"/>
            </w:pPr>
            <w:r w:rsidRPr="00173598">
              <w:t>3</w:t>
            </w:r>
          </w:p>
        </w:tc>
        <w:tc>
          <w:tcPr>
            <w:tcW w:w="4242" w:type="dxa"/>
          </w:tcPr>
          <w:p w14:paraId="370CB965" w14:textId="77777777" w:rsidR="00173598" w:rsidRPr="00173598" w:rsidRDefault="00173598" w:rsidP="007528A8">
            <w:pPr>
              <w:jc w:val="both"/>
            </w:pPr>
            <w:r w:rsidRPr="00173598">
              <w:t>Ability to create a positive image of change.</w:t>
            </w:r>
          </w:p>
        </w:tc>
        <w:tc>
          <w:tcPr>
            <w:tcW w:w="3696" w:type="dxa"/>
          </w:tcPr>
          <w:p w14:paraId="7E313054" w14:textId="77777777" w:rsidR="00173598" w:rsidRPr="00173598" w:rsidRDefault="00173598" w:rsidP="007528A8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14:paraId="40180226" w14:textId="01FF7CC0" w:rsidR="00173598" w:rsidRPr="00173598" w:rsidRDefault="00173598" w:rsidP="007528A8">
            <w:pPr>
              <w:rPr>
                <w:b/>
              </w:rPr>
            </w:pPr>
            <w:r w:rsidRPr="00173598">
              <w:rPr>
                <w:b/>
              </w:rPr>
              <w:br/>
            </w:r>
            <w:r w:rsidRPr="00173598">
              <w:t>Application Form</w:t>
            </w:r>
            <w:r w:rsidRPr="00173598">
              <w:rPr>
                <w:b/>
              </w:rPr>
              <w:br/>
            </w:r>
            <w:r w:rsidRPr="00173598">
              <w:t>Interview</w:t>
            </w:r>
          </w:p>
        </w:tc>
      </w:tr>
      <w:tr w:rsidR="00173598" w:rsidRPr="00C33082" w14:paraId="7AAA7D3C" w14:textId="77777777" w:rsidTr="00173598">
        <w:tc>
          <w:tcPr>
            <w:tcW w:w="2126" w:type="dxa"/>
          </w:tcPr>
          <w:p w14:paraId="3A2E2FC1" w14:textId="77777777" w:rsidR="00173598" w:rsidRPr="00502013" w:rsidRDefault="00173598" w:rsidP="007528A8">
            <w:pPr>
              <w:jc w:val="both"/>
            </w:pPr>
            <w:r w:rsidRPr="00502013">
              <w:t>Managing Resources, Projects &amp; Processes</w:t>
            </w:r>
          </w:p>
        </w:tc>
        <w:tc>
          <w:tcPr>
            <w:tcW w:w="992" w:type="dxa"/>
          </w:tcPr>
          <w:p w14:paraId="18EAD4C2" w14:textId="77777777" w:rsidR="00173598" w:rsidRPr="00173598" w:rsidRDefault="00173598" w:rsidP="007528A8">
            <w:pPr>
              <w:jc w:val="center"/>
            </w:pPr>
            <w:r w:rsidRPr="00173598">
              <w:t>3</w:t>
            </w:r>
          </w:p>
        </w:tc>
        <w:tc>
          <w:tcPr>
            <w:tcW w:w="4242" w:type="dxa"/>
          </w:tcPr>
          <w:p w14:paraId="03F0E18F" w14:textId="77777777" w:rsidR="00173598" w:rsidRPr="00173598" w:rsidRDefault="00173598" w:rsidP="007528A8">
            <w:pPr>
              <w:jc w:val="both"/>
            </w:pPr>
            <w:r w:rsidRPr="00173598">
              <w:t>Ability to allocate tasks, to delegate effectively and to assign appropriate resources.</w:t>
            </w:r>
          </w:p>
        </w:tc>
        <w:tc>
          <w:tcPr>
            <w:tcW w:w="3696" w:type="dxa"/>
          </w:tcPr>
          <w:p w14:paraId="4B09DE93" w14:textId="77777777" w:rsidR="00173598" w:rsidRPr="00173598" w:rsidRDefault="00173598" w:rsidP="007528A8">
            <w:pPr>
              <w:jc w:val="center"/>
            </w:pPr>
          </w:p>
        </w:tc>
        <w:tc>
          <w:tcPr>
            <w:tcW w:w="4253" w:type="dxa"/>
          </w:tcPr>
          <w:p w14:paraId="54AC8D03" w14:textId="10748E78" w:rsidR="00173598" w:rsidRPr="00173598" w:rsidRDefault="00173598" w:rsidP="007528A8">
            <w:pPr>
              <w:rPr>
                <w:b/>
              </w:rPr>
            </w:pPr>
            <w:r w:rsidRPr="00173598">
              <w:rPr>
                <w:b/>
              </w:rPr>
              <w:br/>
            </w:r>
            <w:r w:rsidRPr="00173598">
              <w:t>Application Form</w:t>
            </w:r>
            <w:r w:rsidRPr="00173598">
              <w:rPr>
                <w:b/>
              </w:rPr>
              <w:br/>
            </w:r>
            <w:r w:rsidRPr="00173598">
              <w:t>Interview</w:t>
            </w:r>
            <w:r w:rsidRPr="00173598">
              <w:rPr>
                <w:b/>
              </w:rPr>
              <w:br/>
            </w:r>
          </w:p>
        </w:tc>
      </w:tr>
      <w:tr w:rsidR="00173598" w:rsidRPr="00C33082" w14:paraId="3B1874FA" w14:textId="77777777" w:rsidTr="00173598">
        <w:trPr>
          <w:trHeight w:val="633"/>
        </w:trPr>
        <w:tc>
          <w:tcPr>
            <w:tcW w:w="2126" w:type="dxa"/>
          </w:tcPr>
          <w:p w14:paraId="79935C22" w14:textId="77777777" w:rsidR="00173598" w:rsidRPr="00502013" w:rsidRDefault="00173598" w:rsidP="007528A8">
            <w:pPr>
              <w:jc w:val="both"/>
            </w:pPr>
            <w:r w:rsidRPr="00502013">
              <w:t>Organisational Awareness &amp; Commitment</w:t>
            </w:r>
          </w:p>
        </w:tc>
        <w:tc>
          <w:tcPr>
            <w:tcW w:w="992" w:type="dxa"/>
          </w:tcPr>
          <w:p w14:paraId="25426F93" w14:textId="77777777" w:rsidR="00173598" w:rsidRPr="00173598" w:rsidRDefault="00173598" w:rsidP="007528A8">
            <w:pPr>
              <w:jc w:val="center"/>
            </w:pPr>
            <w:r w:rsidRPr="00173598">
              <w:t>2</w:t>
            </w:r>
          </w:p>
        </w:tc>
        <w:tc>
          <w:tcPr>
            <w:tcW w:w="4242" w:type="dxa"/>
          </w:tcPr>
          <w:p w14:paraId="00BF318C" w14:textId="77777777" w:rsidR="00173598" w:rsidRPr="00173598" w:rsidRDefault="00173598" w:rsidP="007528A8">
            <w:pPr>
              <w:jc w:val="both"/>
            </w:pPr>
            <w:r w:rsidRPr="00173598">
              <w:t>N/A</w:t>
            </w:r>
          </w:p>
        </w:tc>
        <w:tc>
          <w:tcPr>
            <w:tcW w:w="3696" w:type="dxa"/>
          </w:tcPr>
          <w:p w14:paraId="41DC84DA" w14:textId="77777777" w:rsidR="00173598" w:rsidRPr="00173598" w:rsidRDefault="00173598" w:rsidP="007528A8">
            <w:pPr>
              <w:jc w:val="both"/>
            </w:pPr>
            <w:r w:rsidRPr="00173598">
              <w:t>N/A</w:t>
            </w:r>
          </w:p>
        </w:tc>
        <w:tc>
          <w:tcPr>
            <w:tcW w:w="4253" w:type="dxa"/>
          </w:tcPr>
          <w:p w14:paraId="43E1737E" w14:textId="77777777" w:rsidR="00173598" w:rsidRPr="00173598" w:rsidRDefault="00173598" w:rsidP="007528A8">
            <w:r w:rsidRPr="00173598">
              <w:t>N/A</w:t>
            </w:r>
          </w:p>
        </w:tc>
      </w:tr>
      <w:tr w:rsidR="00173598" w:rsidRPr="00C33082" w14:paraId="603507AF" w14:textId="77777777" w:rsidTr="00173598">
        <w:tc>
          <w:tcPr>
            <w:tcW w:w="2126" w:type="dxa"/>
          </w:tcPr>
          <w:p w14:paraId="344C6A3F" w14:textId="77777777" w:rsidR="00173598" w:rsidRPr="00502013" w:rsidRDefault="00173598" w:rsidP="007528A8">
            <w:pPr>
              <w:jc w:val="both"/>
            </w:pPr>
            <w:r w:rsidRPr="00502013">
              <w:t>Personal Impact</w:t>
            </w:r>
          </w:p>
        </w:tc>
        <w:tc>
          <w:tcPr>
            <w:tcW w:w="992" w:type="dxa"/>
          </w:tcPr>
          <w:p w14:paraId="7294BB0A" w14:textId="77777777" w:rsidR="00173598" w:rsidRPr="00173598" w:rsidRDefault="00173598" w:rsidP="007528A8">
            <w:pPr>
              <w:jc w:val="center"/>
            </w:pPr>
            <w:r w:rsidRPr="00173598">
              <w:t>3</w:t>
            </w:r>
          </w:p>
        </w:tc>
        <w:tc>
          <w:tcPr>
            <w:tcW w:w="4242" w:type="dxa"/>
          </w:tcPr>
          <w:p w14:paraId="4ED86BC3" w14:textId="77777777" w:rsidR="00173598" w:rsidRPr="00173598" w:rsidRDefault="00173598" w:rsidP="007528A8">
            <w:pPr>
              <w:jc w:val="both"/>
            </w:pPr>
            <w:r w:rsidRPr="00173598">
              <w:t>Ability to adapt style or content to meet the need of the situation or person involved.</w:t>
            </w:r>
          </w:p>
          <w:p w14:paraId="5FAAFEDD" w14:textId="77777777" w:rsidR="00173598" w:rsidRPr="00173598" w:rsidRDefault="00173598" w:rsidP="007528A8">
            <w:pPr>
              <w:jc w:val="both"/>
            </w:pPr>
            <w:r w:rsidRPr="00173598">
              <w:t>Effectively builds trust and rapport</w:t>
            </w:r>
          </w:p>
        </w:tc>
        <w:tc>
          <w:tcPr>
            <w:tcW w:w="3696" w:type="dxa"/>
          </w:tcPr>
          <w:p w14:paraId="3E005B1F" w14:textId="77777777" w:rsidR="00173598" w:rsidRPr="00173598" w:rsidRDefault="00173598" w:rsidP="007528A8">
            <w:pPr>
              <w:jc w:val="center"/>
            </w:pPr>
          </w:p>
        </w:tc>
        <w:tc>
          <w:tcPr>
            <w:tcW w:w="4253" w:type="dxa"/>
          </w:tcPr>
          <w:p w14:paraId="2EB49140" w14:textId="52AE915C" w:rsidR="00173598" w:rsidRPr="00173598" w:rsidRDefault="00173598" w:rsidP="007528A8">
            <w:pPr>
              <w:rPr>
                <w:b/>
              </w:rPr>
            </w:pPr>
            <w:r w:rsidRPr="00173598">
              <w:rPr>
                <w:b/>
              </w:rPr>
              <w:br/>
            </w:r>
            <w:r w:rsidRPr="00173598">
              <w:t>Application Form</w:t>
            </w:r>
            <w:r w:rsidRPr="00173598">
              <w:rPr>
                <w:b/>
              </w:rPr>
              <w:br/>
            </w:r>
            <w:r w:rsidRPr="00173598">
              <w:t>Interview</w:t>
            </w:r>
          </w:p>
        </w:tc>
      </w:tr>
      <w:tr w:rsidR="00173598" w:rsidRPr="00C33082" w14:paraId="3F077506" w14:textId="77777777" w:rsidTr="00173598">
        <w:tc>
          <w:tcPr>
            <w:tcW w:w="2126" w:type="dxa"/>
          </w:tcPr>
          <w:p w14:paraId="6D74B0B1" w14:textId="77777777" w:rsidR="00173598" w:rsidRPr="00502013" w:rsidRDefault="00173598" w:rsidP="007528A8">
            <w:pPr>
              <w:jc w:val="both"/>
            </w:pPr>
            <w:r w:rsidRPr="00502013">
              <w:t>Working Relationships</w:t>
            </w:r>
          </w:p>
        </w:tc>
        <w:tc>
          <w:tcPr>
            <w:tcW w:w="992" w:type="dxa"/>
          </w:tcPr>
          <w:p w14:paraId="30AB7AA0" w14:textId="77777777" w:rsidR="00173598" w:rsidRPr="00173598" w:rsidRDefault="00173598" w:rsidP="007528A8">
            <w:pPr>
              <w:jc w:val="center"/>
            </w:pPr>
            <w:r w:rsidRPr="00173598">
              <w:t>2</w:t>
            </w:r>
          </w:p>
        </w:tc>
        <w:tc>
          <w:tcPr>
            <w:tcW w:w="4242" w:type="dxa"/>
          </w:tcPr>
          <w:p w14:paraId="3D8C1D93" w14:textId="77777777" w:rsidR="00173598" w:rsidRPr="00173598" w:rsidRDefault="00173598" w:rsidP="007528A8">
            <w:pPr>
              <w:jc w:val="both"/>
            </w:pPr>
            <w:r w:rsidRPr="00173598">
              <w:t>Builds a solid foundation of mutual understanding and trust.</w:t>
            </w:r>
          </w:p>
          <w:p w14:paraId="435754E3" w14:textId="77777777" w:rsidR="00173598" w:rsidRPr="00173598" w:rsidRDefault="00173598" w:rsidP="007528A8">
            <w:pPr>
              <w:jc w:val="both"/>
            </w:pPr>
            <w:r w:rsidRPr="00173598">
              <w:t xml:space="preserve">Resolves conflict and does not avoid </w:t>
            </w:r>
            <w:r w:rsidRPr="00173598">
              <w:lastRenderedPageBreak/>
              <w:t>difficult issues.</w:t>
            </w:r>
          </w:p>
        </w:tc>
        <w:tc>
          <w:tcPr>
            <w:tcW w:w="3696" w:type="dxa"/>
          </w:tcPr>
          <w:p w14:paraId="0860630F" w14:textId="77777777" w:rsidR="00173598" w:rsidRPr="00173598" w:rsidRDefault="00173598" w:rsidP="007528A8">
            <w:pPr>
              <w:jc w:val="center"/>
            </w:pPr>
          </w:p>
        </w:tc>
        <w:tc>
          <w:tcPr>
            <w:tcW w:w="4253" w:type="dxa"/>
          </w:tcPr>
          <w:p w14:paraId="74C4DAB6" w14:textId="0E0B5775" w:rsidR="00173598" w:rsidRPr="00173598" w:rsidRDefault="00173598" w:rsidP="007528A8">
            <w:pPr>
              <w:rPr>
                <w:b/>
              </w:rPr>
            </w:pPr>
            <w:r w:rsidRPr="00173598">
              <w:rPr>
                <w:b/>
              </w:rPr>
              <w:br/>
            </w:r>
            <w:r w:rsidRPr="00173598">
              <w:t>Application Form</w:t>
            </w:r>
            <w:r w:rsidRPr="00173598">
              <w:br/>
              <w:t>Interview</w:t>
            </w:r>
          </w:p>
        </w:tc>
      </w:tr>
      <w:tr w:rsidR="00173598" w:rsidRPr="00C33082" w14:paraId="60BFA45D" w14:textId="77777777" w:rsidTr="00173598">
        <w:tc>
          <w:tcPr>
            <w:tcW w:w="2126" w:type="dxa"/>
          </w:tcPr>
          <w:p w14:paraId="1C21393B" w14:textId="77777777" w:rsidR="00173598" w:rsidRPr="00502013" w:rsidRDefault="00173598" w:rsidP="007528A8">
            <w:pPr>
              <w:jc w:val="both"/>
            </w:pPr>
            <w:r w:rsidRPr="00C33082">
              <w:t>Equal Opportunities and Fairness</w:t>
            </w:r>
          </w:p>
        </w:tc>
        <w:tc>
          <w:tcPr>
            <w:tcW w:w="992" w:type="dxa"/>
          </w:tcPr>
          <w:p w14:paraId="419D3BF0" w14:textId="77777777" w:rsidR="00173598" w:rsidRPr="00173598" w:rsidRDefault="00173598" w:rsidP="007528A8">
            <w:pPr>
              <w:jc w:val="center"/>
            </w:pPr>
          </w:p>
        </w:tc>
        <w:tc>
          <w:tcPr>
            <w:tcW w:w="4242" w:type="dxa"/>
          </w:tcPr>
          <w:p w14:paraId="4811462C" w14:textId="77777777" w:rsidR="00173598" w:rsidRPr="00173598" w:rsidRDefault="00173598" w:rsidP="007528A8">
            <w:pPr>
              <w:pStyle w:val="Default"/>
              <w:rPr>
                <w:color w:val="auto"/>
                <w:sz w:val="22"/>
                <w:szCs w:val="22"/>
              </w:rPr>
            </w:pPr>
            <w:r w:rsidRPr="00173598">
              <w:rPr>
                <w:color w:val="auto"/>
                <w:sz w:val="22"/>
                <w:szCs w:val="22"/>
              </w:rPr>
              <w:t xml:space="preserve">Ability to demonstrate a commitment to the principles of equal opportunities and fairness in service delivery and/or employment. </w:t>
            </w:r>
          </w:p>
        </w:tc>
        <w:tc>
          <w:tcPr>
            <w:tcW w:w="3696" w:type="dxa"/>
          </w:tcPr>
          <w:p w14:paraId="59BDD39C" w14:textId="77777777" w:rsidR="00173598" w:rsidRPr="00173598" w:rsidRDefault="00173598" w:rsidP="007528A8">
            <w:pPr>
              <w:jc w:val="center"/>
            </w:pPr>
          </w:p>
        </w:tc>
        <w:tc>
          <w:tcPr>
            <w:tcW w:w="4253" w:type="dxa"/>
          </w:tcPr>
          <w:p w14:paraId="626BE867" w14:textId="77777777" w:rsidR="00173598" w:rsidRPr="00173598" w:rsidRDefault="00173598" w:rsidP="007528A8">
            <w:pPr>
              <w:jc w:val="both"/>
              <w:rPr>
                <w:b/>
              </w:rPr>
            </w:pPr>
          </w:p>
        </w:tc>
      </w:tr>
    </w:tbl>
    <w:p w14:paraId="07E636CE" w14:textId="77777777" w:rsidR="00173598" w:rsidRDefault="00173598" w:rsidP="00173598">
      <w:pPr>
        <w:adjustRightInd w:val="0"/>
        <w:jc w:val="both"/>
        <w:rPr>
          <w:b/>
          <w:lang w:val="en-US"/>
        </w:rPr>
      </w:pPr>
    </w:p>
    <w:p w14:paraId="331161AC" w14:textId="7E75DAE0" w:rsidR="00173598" w:rsidRDefault="00173598" w:rsidP="00173598">
      <w:pPr>
        <w:adjustRightInd w:val="0"/>
        <w:ind w:firstLine="720"/>
        <w:jc w:val="both"/>
        <w:rPr>
          <w:b/>
          <w:lang w:val="en-US"/>
        </w:rPr>
      </w:pPr>
      <w:r w:rsidRPr="005F2B7C">
        <w:rPr>
          <w:b/>
          <w:lang w:val="en-US"/>
        </w:rPr>
        <w:t xml:space="preserve">Date Issued:         </w:t>
      </w:r>
      <w:r w:rsidR="00B25083">
        <w:rPr>
          <w:b/>
          <w:lang w:val="en-US"/>
        </w:rPr>
        <w:t>May</w:t>
      </w:r>
      <w:r>
        <w:rPr>
          <w:b/>
          <w:lang w:val="en-US"/>
        </w:rPr>
        <w:t xml:space="preserve"> 202</w:t>
      </w:r>
      <w:r w:rsidR="00B25083">
        <w:rPr>
          <w:b/>
          <w:lang w:val="en-US"/>
        </w:rPr>
        <w:t>5</w:t>
      </w:r>
      <w:r w:rsidRPr="005F2B7C">
        <w:rPr>
          <w:b/>
          <w:lang w:val="en-US"/>
        </w:rPr>
        <w:t xml:space="preserve">                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5F2B7C">
        <w:rPr>
          <w:b/>
          <w:lang w:val="en-US"/>
        </w:rPr>
        <w:t xml:space="preserve"> </w:t>
      </w:r>
      <w:r>
        <w:rPr>
          <w:b/>
          <w:lang w:val="en-US"/>
        </w:rPr>
        <w:t>Solutions Supervisor</w:t>
      </w:r>
    </w:p>
    <w:p w14:paraId="316649BA" w14:textId="6A3D1024" w:rsidR="00173598" w:rsidRDefault="00173598" w:rsidP="00173598">
      <w:pPr>
        <w:spacing w:before="80"/>
        <w:rPr>
          <w:b/>
          <w:color w:val="20003D"/>
          <w:sz w:val="28"/>
          <w:szCs w:val="28"/>
        </w:rPr>
      </w:pPr>
    </w:p>
    <w:p w14:paraId="43A13009" w14:textId="19BCA5E2" w:rsidR="00173598" w:rsidRDefault="00173598" w:rsidP="00045745">
      <w:pPr>
        <w:spacing w:before="80"/>
        <w:jc w:val="center"/>
        <w:rPr>
          <w:b/>
          <w:color w:val="20003D"/>
          <w:sz w:val="28"/>
          <w:szCs w:val="28"/>
        </w:rPr>
      </w:pPr>
    </w:p>
    <w:p w14:paraId="7534960E" w14:textId="7D6D97CF" w:rsidR="00173598" w:rsidRDefault="00173598" w:rsidP="00045745">
      <w:pPr>
        <w:spacing w:before="80"/>
        <w:jc w:val="center"/>
        <w:rPr>
          <w:b/>
          <w:color w:val="20003D"/>
          <w:sz w:val="28"/>
          <w:szCs w:val="28"/>
        </w:rPr>
      </w:pPr>
    </w:p>
    <w:p w14:paraId="7065E2CC" w14:textId="77777777" w:rsidR="00173598" w:rsidRDefault="00173598" w:rsidP="00045745">
      <w:pPr>
        <w:spacing w:before="80"/>
        <w:jc w:val="center"/>
        <w:rPr>
          <w:b/>
          <w:color w:val="20003D"/>
          <w:sz w:val="28"/>
          <w:szCs w:val="28"/>
        </w:rPr>
      </w:pPr>
    </w:p>
    <w:p w14:paraId="450B7C6D" w14:textId="64B130A5" w:rsidR="00173598" w:rsidRDefault="00173598" w:rsidP="00045745">
      <w:pPr>
        <w:spacing w:before="80"/>
        <w:jc w:val="center"/>
        <w:rPr>
          <w:b/>
          <w:color w:val="20003D"/>
          <w:sz w:val="28"/>
          <w:szCs w:val="28"/>
        </w:rPr>
      </w:pPr>
    </w:p>
    <w:p w14:paraId="7CA41BFB" w14:textId="3ED2578E" w:rsidR="00173598" w:rsidRDefault="00173598" w:rsidP="00045745">
      <w:pPr>
        <w:spacing w:before="80"/>
        <w:jc w:val="center"/>
        <w:rPr>
          <w:b/>
          <w:color w:val="20003D"/>
          <w:sz w:val="28"/>
          <w:szCs w:val="28"/>
        </w:rPr>
      </w:pPr>
    </w:p>
    <w:p w14:paraId="0A9EEBD4" w14:textId="77777777" w:rsidR="00EC4AEC" w:rsidRDefault="00EC4AEC">
      <w:pPr>
        <w:rPr>
          <w:rFonts w:ascii="Calibri"/>
        </w:rPr>
        <w:sectPr w:rsidR="00EC4AEC">
          <w:type w:val="continuous"/>
          <w:pgSz w:w="16840" w:h="11910" w:orient="landscape"/>
          <w:pgMar w:top="1100" w:right="780" w:bottom="280" w:left="620" w:header="720" w:footer="720" w:gutter="0"/>
          <w:cols w:space="720"/>
        </w:sectPr>
      </w:pPr>
    </w:p>
    <w:p w14:paraId="0D747852" w14:textId="77777777" w:rsidR="00EC4AEC" w:rsidRPr="00A466BE" w:rsidRDefault="00EC4AEC" w:rsidP="00695D0F">
      <w:pPr>
        <w:spacing w:line="278" w:lineRule="auto"/>
        <w:jc w:val="both"/>
        <w:sectPr w:rsidR="00EC4AEC" w:rsidRPr="00A466BE" w:rsidSect="00173598">
          <w:pgSz w:w="16840" w:h="11910" w:orient="landscape"/>
          <w:pgMar w:top="720" w:right="782" w:bottom="278" w:left="618" w:header="720" w:footer="720" w:gutter="0"/>
          <w:cols w:space="720"/>
        </w:sectPr>
      </w:pPr>
    </w:p>
    <w:p w14:paraId="40AC904B" w14:textId="77777777" w:rsidR="00EC4AEC" w:rsidRPr="00A466BE" w:rsidRDefault="00EC4AEC" w:rsidP="00695D0F">
      <w:pPr>
        <w:spacing w:line="276" w:lineRule="auto"/>
        <w:jc w:val="both"/>
        <w:sectPr w:rsidR="00EC4AEC" w:rsidRPr="00A466BE" w:rsidSect="00173598">
          <w:pgSz w:w="16840" w:h="11910" w:orient="landscape"/>
          <w:pgMar w:top="720" w:right="782" w:bottom="278" w:left="618" w:header="720" w:footer="720" w:gutter="0"/>
          <w:cols w:space="720"/>
        </w:sectPr>
      </w:pPr>
    </w:p>
    <w:p w14:paraId="3EF501B0" w14:textId="77777777" w:rsidR="00EC4AEC" w:rsidRPr="00A466BE" w:rsidRDefault="00EC4AEC" w:rsidP="00695D0F">
      <w:pPr>
        <w:spacing w:line="276" w:lineRule="auto"/>
        <w:jc w:val="both"/>
        <w:sectPr w:rsidR="00EC4AEC" w:rsidRPr="00A466BE" w:rsidSect="00173598">
          <w:pgSz w:w="16840" w:h="11910" w:orient="landscape"/>
          <w:pgMar w:top="720" w:right="782" w:bottom="278" w:left="618" w:header="720" w:footer="720" w:gutter="0"/>
          <w:cols w:space="720"/>
        </w:sectPr>
      </w:pPr>
    </w:p>
    <w:p w14:paraId="658678A2" w14:textId="77777777" w:rsidR="00A466BE" w:rsidRPr="00A466BE" w:rsidRDefault="00A466BE" w:rsidP="002F3794">
      <w:pPr>
        <w:spacing w:before="1"/>
        <w:rPr>
          <w:b/>
        </w:rPr>
      </w:pPr>
    </w:p>
    <w:sectPr w:rsidR="00A466BE" w:rsidRPr="00A466BE" w:rsidSect="00173598">
      <w:pgSz w:w="16840" w:h="11910" w:orient="landscape"/>
      <w:pgMar w:top="720" w:right="782" w:bottom="278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6A2B" w14:textId="77777777" w:rsidR="002F3794" w:rsidRDefault="002F3794" w:rsidP="002F3794">
      <w:r>
        <w:separator/>
      </w:r>
    </w:p>
  </w:endnote>
  <w:endnote w:type="continuationSeparator" w:id="0">
    <w:p w14:paraId="5CCA06CB" w14:textId="77777777" w:rsidR="002F3794" w:rsidRDefault="002F3794" w:rsidP="002F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0C01" w14:textId="77777777" w:rsidR="002F3794" w:rsidRDefault="002F3794" w:rsidP="002F3794">
      <w:r>
        <w:separator/>
      </w:r>
    </w:p>
  </w:footnote>
  <w:footnote w:type="continuationSeparator" w:id="0">
    <w:p w14:paraId="0255B65A" w14:textId="77777777" w:rsidR="002F3794" w:rsidRDefault="002F3794" w:rsidP="002F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4906"/>
    <w:multiLevelType w:val="hybridMultilevel"/>
    <w:tmpl w:val="7A4E8BDA"/>
    <w:lvl w:ilvl="0" w:tplc="B600B2AE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1"/>
        <w:szCs w:val="21"/>
        <w:lang w:val="en-GB" w:eastAsia="en-GB" w:bidi="en-GB"/>
      </w:rPr>
    </w:lvl>
    <w:lvl w:ilvl="1" w:tplc="3B8CE04A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F8C671E4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C6FC656E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A914DE80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676E7C86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C5328D8C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ACB4E166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A380F562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5A168A1"/>
    <w:multiLevelType w:val="hybridMultilevel"/>
    <w:tmpl w:val="65D4046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6241932"/>
    <w:multiLevelType w:val="hybridMultilevel"/>
    <w:tmpl w:val="7AB05256"/>
    <w:lvl w:ilvl="0" w:tplc="053C31A2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1"/>
        <w:szCs w:val="21"/>
        <w:lang w:val="en-GB" w:eastAsia="en-GB" w:bidi="en-GB"/>
      </w:rPr>
    </w:lvl>
    <w:lvl w:ilvl="1" w:tplc="95CE9478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6026E87C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A08246E2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C9DC8F08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8932A36A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A6823236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A58A08FC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1088A60A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18913B3F"/>
    <w:multiLevelType w:val="hybridMultilevel"/>
    <w:tmpl w:val="5008A410"/>
    <w:lvl w:ilvl="0" w:tplc="925C64AA">
      <w:numFmt w:val="bullet"/>
      <w:lvlText w:val=""/>
      <w:lvlJc w:val="left"/>
      <w:pPr>
        <w:ind w:left="523" w:hanging="360"/>
      </w:pPr>
      <w:rPr>
        <w:rFonts w:hint="default"/>
        <w:w w:val="100"/>
        <w:lang w:val="en-GB" w:eastAsia="en-GB" w:bidi="en-GB"/>
      </w:rPr>
    </w:lvl>
    <w:lvl w:ilvl="1" w:tplc="374E075A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4D94BCF4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51524814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A7526E8A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35DCA184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D1A68E08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6D445204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B98232AE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9CA1206"/>
    <w:multiLevelType w:val="hybridMultilevel"/>
    <w:tmpl w:val="228E006E"/>
    <w:lvl w:ilvl="0" w:tplc="C3BE04AA">
      <w:numFmt w:val="bullet"/>
      <w:lvlText w:val=""/>
      <w:lvlJc w:val="left"/>
      <w:pPr>
        <w:ind w:left="523" w:hanging="360"/>
      </w:pPr>
      <w:rPr>
        <w:rFonts w:hint="default"/>
        <w:w w:val="100"/>
        <w:lang w:val="en-GB" w:eastAsia="en-GB" w:bidi="en-GB"/>
      </w:rPr>
    </w:lvl>
    <w:lvl w:ilvl="1" w:tplc="6DCCC5AC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F99C8E1A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DF183DF0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8676E7BC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97B80520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FBA8E1A2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8398E63A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EB3602D6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1D34132A"/>
    <w:multiLevelType w:val="hybridMultilevel"/>
    <w:tmpl w:val="C30C23C6"/>
    <w:lvl w:ilvl="0" w:tplc="D0DE4E06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1"/>
        <w:szCs w:val="21"/>
        <w:lang w:val="en-GB" w:eastAsia="en-GB" w:bidi="en-GB"/>
      </w:rPr>
    </w:lvl>
    <w:lvl w:ilvl="1" w:tplc="B82888EE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83385E28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9AA06958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E22AFE90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825CAB84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9C2CED94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00D09BA6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B9ACAEA0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421A22EF"/>
    <w:multiLevelType w:val="hybridMultilevel"/>
    <w:tmpl w:val="A9686F92"/>
    <w:lvl w:ilvl="0" w:tplc="A96291F2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1"/>
        <w:szCs w:val="21"/>
        <w:lang w:val="en-GB" w:eastAsia="en-GB" w:bidi="en-GB"/>
      </w:rPr>
    </w:lvl>
    <w:lvl w:ilvl="1" w:tplc="8CE6CA72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1CC8ABBE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146015C0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D1740B3A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1D9659F0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A10246E0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8DC6586A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397E0080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4578450E"/>
    <w:multiLevelType w:val="hybridMultilevel"/>
    <w:tmpl w:val="DB1A02D4"/>
    <w:lvl w:ilvl="0" w:tplc="080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  <w:w w:val="100"/>
        <w:lang w:val="en-GB" w:eastAsia="en-GB" w:bidi="en-GB"/>
      </w:rPr>
    </w:lvl>
    <w:lvl w:ilvl="1" w:tplc="374E075A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4D94BCF4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51524814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A7526E8A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35DCA184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D1A68E08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6D445204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B98232AE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48163A69"/>
    <w:multiLevelType w:val="hybridMultilevel"/>
    <w:tmpl w:val="0EAC5A8A"/>
    <w:lvl w:ilvl="0" w:tplc="E036F348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1"/>
        <w:szCs w:val="21"/>
        <w:lang w:val="en-GB" w:eastAsia="en-GB" w:bidi="en-GB"/>
      </w:rPr>
    </w:lvl>
    <w:lvl w:ilvl="1" w:tplc="9B82798E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BF98C8EA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36FE2728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7AAE0A46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833E7948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5490B068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24B80A9C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653AB868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558929FA"/>
    <w:multiLevelType w:val="hybridMultilevel"/>
    <w:tmpl w:val="46242430"/>
    <w:lvl w:ilvl="0" w:tplc="8E32B7C2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1"/>
        <w:szCs w:val="21"/>
        <w:lang w:val="en-GB" w:eastAsia="en-GB" w:bidi="en-GB"/>
      </w:rPr>
    </w:lvl>
    <w:lvl w:ilvl="1" w:tplc="17CEA152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4394E1B4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3DB2612E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839EDFCE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7BE80048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0F5EE7AC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6E1C8BC4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6FB848E0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5E12264F"/>
    <w:multiLevelType w:val="hybridMultilevel"/>
    <w:tmpl w:val="B75010AC"/>
    <w:lvl w:ilvl="0" w:tplc="06FE858E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1"/>
        <w:szCs w:val="21"/>
        <w:lang w:val="en-GB" w:eastAsia="en-GB" w:bidi="en-GB"/>
      </w:rPr>
    </w:lvl>
    <w:lvl w:ilvl="1" w:tplc="333605A6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0E2E4A46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E61AFF92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371477BA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9500BD7A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6AEA0E4E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00DE9756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3DA4097A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5F0F06F3"/>
    <w:multiLevelType w:val="hybridMultilevel"/>
    <w:tmpl w:val="ADAAE726"/>
    <w:lvl w:ilvl="0" w:tplc="364691F8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1"/>
        <w:szCs w:val="21"/>
        <w:lang w:val="en-GB" w:eastAsia="en-GB" w:bidi="en-GB"/>
      </w:rPr>
    </w:lvl>
    <w:lvl w:ilvl="1" w:tplc="750EF7DA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F968BEB2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3522A012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4C84D50A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5712ABFC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5C7424AC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34A4C63E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AF340782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63586DE4"/>
    <w:multiLevelType w:val="hybridMultilevel"/>
    <w:tmpl w:val="3EF46D9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6A99361E"/>
    <w:multiLevelType w:val="hybridMultilevel"/>
    <w:tmpl w:val="9790F72A"/>
    <w:lvl w:ilvl="0" w:tplc="943E7A02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1"/>
        <w:szCs w:val="21"/>
        <w:lang w:val="en-GB" w:eastAsia="en-GB" w:bidi="en-GB"/>
      </w:rPr>
    </w:lvl>
    <w:lvl w:ilvl="1" w:tplc="09D69BC0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BFC8E106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5E36A76C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7156500E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B2EEE202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28FA665E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9370D902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C02CDD9A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72840DDA"/>
    <w:multiLevelType w:val="hybridMultilevel"/>
    <w:tmpl w:val="11509536"/>
    <w:lvl w:ilvl="0" w:tplc="A802BFD2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1"/>
        <w:szCs w:val="21"/>
        <w:lang w:val="en-GB" w:eastAsia="en-GB" w:bidi="en-GB"/>
      </w:rPr>
    </w:lvl>
    <w:lvl w:ilvl="1" w:tplc="93940E9A">
      <w:numFmt w:val="bullet"/>
      <w:lvlText w:val="•"/>
      <w:lvlJc w:val="left"/>
      <w:pPr>
        <w:ind w:left="891" w:hanging="360"/>
      </w:pPr>
      <w:rPr>
        <w:rFonts w:hint="default"/>
        <w:lang w:val="en-GB" w:eastAsia="en-GB" w:bidi="en-GB"/>
      </w:rPr>
    </w:lvl>
    <w:lvl w:ilvl="2" w:tplc="A17EEC08">
      <w:numFmt w:val="bullet"/>
      <w:lvlText w:val="•"/>
      <w:lvlJc w:val="left"/>
      <w:pPr>
        <w:ind w:left="1262" w:hanging="360"/>
      </w:pPr>
      <w:rPr>
        <w:rFonts w:hint="default"/>
        <w:lang w:val="en-GB" w:eastAsia="en-GB" w:bidi="en-GB"/>
      </w:rPr>
    </w:lvl>
    <w:lvl w:ilvl="3" w:tplc="97448BBC">
      <w:numFmt w:val="bullet"/>
      <w:lvlText w:val="•"/>
      <w:lvlJc w:val="left"/>
      <w:pPr>
        <w:ind w:left="1634" w:hanging="360"/>
      </w:pPr>
      <w:rPr>
        <w:rFonts w:hint="default"/>
        <w:lang w:val="en-GB" w:eastAsia="en-GB" w:bidi="en-GB"/>
      </w:rPr>
    </w:lvl>
    <w:lvl w:ilvl="4" w:tplc="55E473B0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5" w:tplc="87683A46">
      <w:numFmt w:val="bullet"/>
      <w:lvlText w:val="•"/>
      <w:lvlJc w:val="left"/>
      <w:pPr>
        <w:ind w:left="2377" w:hanging="360"/>
      </w:pPr>
      <w:rPr>
        <w:rFonts w:hint="default"/>
        <w:lang w:val="en-GB" w:eastAsia="en-GB" w:bidi="en-GB"/>
      </w:rPr>
    </w:lvl>
    <w:lvl w:ilvl="6" w:tplc="E6780D22">
      <w:numFmt w:val="bullet"/>
      <w:lvlText w:val="•"/>
      <w:lvlJc w:val="left"/>
      <w:pPr>
        <w:ind w:left="2748" w:hanging="360"/>
      </w:pPr>
      <w:rPr>
        <w:rFonts w:hint="default"/>
        <w:lang w:val="en-GB" w:eastAsia="en-GB" w:bidi="en-GB"/>
      </w:rPr>
    </w:lvl>
    <w:lvl w:ilvl="7" w:tplc="504CEF6E">
      <w:numFmt w:val="bullet"/>
      <w:lvlText w:val="•"/>
      <w:lvlJc w:val="left"/>
      <w:pPr>
        <w:ind w:left="3119" w:hanging="360"/>
      </w:pPr>
      <w:rPr>
        <w:rFonts w:hint="default"/>
        <w:lang w:val="en-GB" w:eastAsia="en-GB" w:bidi="en-GB"/>
      </w:rPr>
    </w:lvl>
    <w:lvl w:ilvl="8" w:tplc="EDB4C35C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7F552149"/>
    <w:multiLevelType w:val="hybridMultilevel"/>
    <w:tmpl w:val="2F18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94271">
    <w:abstractNumId w:val="9"/>
  </w:num>
  <w:num w:numId="2" w16cid:durableId="395469339">
    <w:abstractNumId w:val="3"/>
  </w:num>
  <w:num w:numId="3" w16cid:durableId="1482622462">
    <w:abstractNumId w:val="10"/>
  </w:num>
  <w:num w:numId="4" w16cid:durableId="1056313820">
    <w:abstractNumId w:val="13"/>
  </w:num>
  <w:num w:numId="5" w16cid:durableId="2006929554">
    <w:abstractNumId w:val="0"/>
  </w:num>
  <w:num w:numId="6" w16cid:durableId="1780105462">
    <w:abstractNumId w:val="4"/>
  </w:num>
  <w:num w:numId="7" w16cid:durableId="386802292">
    <w:abstractNumId w:val="5"/>
  </w:num>
  <w:num w:numId="8" w16cid:durableId="762531496">
    <w:abstractNumId w:val="11"/>
  </w:num>
  <w:num w:numId="9" w16cid:durableId="1224944494">
    <w:abstractNumId w:val="6"/>
  </w:num>
  <w:num w:numId="10" w16cid:durableId="1861579640">
    <w:abstractNumId w:val="8"/>
  </w:num>
  <w:num w:numId="11" w16cid:durableId="872353322">
    <w:abstractNumId w:val="14"/>
  </w:num>
  <w:num w:numId="12" w16cid:durableId="1986163027">
    <w:abstractNumId w:val="2"/>
  </w:num>
  <w:num w:numId="13" w16cid:durableId="366371697">
    <w:abstractNumId w:val="1"/>
  </w:num>
  <w:num w:numId="14" w16cid:durableId="1334147073">
    <w:abstractNumId w:val="12"/>
  </w:num>
  <w:num w:numId="15" w16cid:durableId="429469220">
    <w:abstractNumId w:val="7"/>
  </w:num>
  <w:num w:numId="16" w16cid:durableId="2056023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AEC"/>
    <w:rsid w:val="00045745"/>
    <w:rsid w:val="0013081F"/>
    <w:rsid w:val="001361B9"/>
    <w:rsid w:val="00173598"/>
    <w:rsid w:val="001B3A51"/>
    <w:rsid w:val="001C0D2B"/>
    <w:rsid w:val="002F3794"/>
    <w:rsid w:val="004157D8"/>
    <w:rsid w:val="005A5883"/>
    <w:rsid w:val="006512E1"/>
    <w:rsid w:val="00695D0F"/>
    <w:rsid w:val="0080217F"/>
    <w:rsid w:val="00A466BE"/>
    <w:rsid w:val="00B25083"/>
    <w:rsid w:val="00EC02ED"/>
    <w:rsid w:val="00EC4AEC"/>
    <w:rsid w:val="00F01EEF"/>
    <w:rsid w:val="00F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247A"/>
  <w15:docId w15:val="{7AA1B016-5191-4846-8B95-DB24AB80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23"/>
    </w:pPr>
  </w:style>
  <w:style w:type="table" w:styleId="TableGrid">
    <w:name w:val="Table Grid"/>
    <w:basedOn w:val="TableNormal"/>
    <w:uiPriority w:val="59"/>
    <w:unhideWhenUsed/>
    <w:rsid w:val="0004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794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F3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794"/>
    <w:rPr>
      <w:rFonts w:ascii="Arial" w:eastAsia="Arial" w:hAnsi="Arial" w:cs="Arial"/>
      <w:lang w:val="en-GB" w:eastAsia="en-GB" w:bidi="en-GB"/>
    </w:rPr>
  </w:style>
  <w:style w:type="paragraph" w:customStyle="1" w:styleId="Default">
    <w:name w:val="Default"/>
    <w:rsid w:val="00173598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Holloway</dc:creator>
  <cp:lastModifiedBy>Jordan Brown</cp:lastModifiedBy>
  <cp:revision>7</cp:revision>
  <dcterms:created xsi:type="dcterms:W3CDTF">2021-07-25T13:48:00Z</dcterms:created>
  <dcterms:modified xsi:type="dcterms:W3CDTF">2025-05-07T15:28:00Z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2018-02-22T00:00:00Z</vt:filetime>
  </property>
</Properties>
</file>